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81" w:rsidRPr="005A5C81" w:rsidRDefault="005A5C81" w:rsidP="005A5C81">
      <w:pPr>
        <w:spacing w:after="120" w:line="240" w:lineRule="auto"/>
        <w:jc w:val="center"/>
        <w:rPr>
          <w:sz w:val="24"/>
          <w:szCs w:val="24"/>
        </w:rPr>
      </w:pPr>
      <w:r w:rsidRPr="005A5C81">
        <w:rPr>
          <w:b/>
          <w:bCs/>
          <w:sz w:val="24"/>
          <w:szCs w:val="24"/>
        </w:rPr>
        <w:t>Примерное положение</w:t>
      </w:r>
      <w:r w:rsidRPr="005A5C81">
        <w:rPr>
          <w:b/>
          <w:bCs/>
          <w:sz w:val="24"/>
          <w:szCs w:val="24"/>
        </w:rPr>
        <w:br/>
        <w:t xml:space="preserve">о лагерях, организованных образовательными организациями, осуществляющими организацию отдыха и </w:t>
      </w:r>
      <w:proofErr w:type="gramStart"/>
      <w:r w:rsidRPr="005A5C81">
        <w:rPr>
          <w:b/>
          <w:bCs/>
          <w:sz w:val="24"/>
          <w:szCs w:val="24"/>
        </w:rPr>
        <w:t>оздоровления</w:t>
      </w:r>
      <w:proofErr w:type="gramEnd"/>
      <w:r w:rsidRPr="005A5C81">
        <w:rPr>
          <w:b/>
          <w:bCs/>
          <w:sz w:val="24"/>
          <w:szCs w:val="24"/>
        </w:rPr>
        <w:t xml:space="preserve"> обучающихся в каникулярное время (с круглосуточным или дневным пребыванием)</w:t>
      </w:r>
    </w:p>
    <w:p w:rsidR="005A5C81" w:rsidRPr="005A5C81" w:rsidRDefault="005A5C81" w:rsidP="004761D3">
      <w:pPr>
        <w:jc w:val="both"/>
      </w:pPr>
      <w:r w:rsidRPr="005A5C81">
        <w:t xml:space="preserve">УТВЕРЖДЕНО </w:t>
      </w:r>
      <w:hyperlink r:id="rId5" w:anchor="0" w:history="1">
        <w:r w:rsidRPr="005A5C81">
          <w:rPr>
            <w:rStyle w:val="a3"/>
          </w:rPr>
          <w:t>приказом</w:t>
        </w:r>
      </w:hyperlink>
      <w:r w:rsidRPr="005A5C81">
        <w:t> Министерства образования и науки Российской Федерации</w:t>
      </w:r>
      <w:r w:rsidRPr="005A5C81">
        <w:br/>
        <w:t>от 13 июля 2017 г. № 656</w:t>
      </w:r>
    </w:p>
    <w:p w:rsidR="005A5C81" w:rsidRPr="005A5C81" w:rsidRDefault="005A5C81" w:rsidP="004761D3">
      <w:pPr>
        <w:jc w:val="both"/>
      </w:pPr>
      <w:r w:rsidRPr="005A5C81">
        <w:t xml:space="preserve">1. Настоящее Примерное положение о лагерях, организованных образовательными организациями, осуществляющими организацию отдыха и </w:t>
      </w:r>
      <w:proofErr w:type="gramStart"/>
      <w:r w:rsidRPr="005A5C81">
        <w:t>оздоровления</w:t>
      </w:r>
      <w:proofErr w:type="gramEnd"/>
      <w:r w:rsidRPr="005A5C81">
        <w:t xml:space="preserve"> обучающихся в каникулярное время (с круглосуточным или дневным пребыванием) (далее - Положение), регулирует деятельность лагерей, созданных в качестве юридических лиц или структурных подразделений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</w:r>
      <w:hyperlink r:id="rId6" w:anchor="2221" w:history="1">
        <w:r w:rsidRPr="005A5C81">
          <w:rPr>
            <w:rStyle w:val="a3"/>
          </w:rPr>
          <w:t>*</w:t>
        </w:r>
      </w:hyperlink>
      <w:r w:rsidRPr="005A5C81">
        <w:t> (далее соответственно - образовательная организация, школьный лагерь).</w:t>
      </w:r>
      <w:bookmarkStart w:id="0" w:name="_GoBack"/>
      <w:bookmarkEnd w:id="0"/>
    </w:p>
    <w:p w:rsidR="005A5C81" w:rsidRPr="005A5C81" w:rsidRDefault="005A5C81" w:rsidP="004761D3">
      <w:pPr>
        <w:jc w:val="both"/>
      </w:pPr>
      <w:r w:rsidRPr="005A5C81">
        <w:t>2. Школьный лагерь создается для детей в возрасте от 6 лет и 6 месяцев до 17 лет включительно, обучающихся в образовательных организациях (далее - дети).</w:t>
      </w:r>
    </w:p>
    <w:p w:rsidR="005A5C81" w:rsidRPr="005A5C81" w:rsidRDefault="005A5C81" w:rsidP="004761D3">
      <w:pPr>
        <w:jc w:val="both"/>
      </w:pPr>
      <w:r w:rsidRPr="005A5C81">
        <w:t xml:space="preserve">3. </w:t>
      </w:r>
      <w:proofErr w:type="gramStart"/>
      <w:r w:rsidRPr="005A5C81">
        <w:t>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 и уставом школьного лагеря (в случае создания школьного лагеря в качестве структурного подразделения - уставом организации, создавшей школьный лагерь, и положением о школьном лагере).</w:t>
      </w:r>
      <w:proofErr w:type="gramEnd"/>
    </w:p>
    <w:p w:rsidR="005A5C81" w:rsidRPr="005A5C81" w:rsidRDefault="005A5C81" w:rsidP="004761D3">
      <w:pPr>
        <w:jc w:val="both"/>
      </w:pPr>
      <w:r w:rsidRPr="005A5C81">
        <w:t>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5A5C81" w:rsidRPr="005A5C81" w:rsidRDefault="005A5C81" w:rsidP="004761D3">
      <w:pPr>
        <w:jc w:val="both"/>
      </w:pPr>
      <w:r w:rsidRPr="005A5C81">
        <w:t>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5A5C81" w:rsidRPr="005A5C81" w:rsidRDefault="005A5C81" w:rsidP="004761D3">
      <w:pPr>
        <w:jc w:val="both"/>
      </w:pPr>
      <w:r w:rsidRPr="005A5C81">
        <w:t>6. Целями деятельности школьного лагеря являются;</w:t>
      </w:r>
    </w:p>
    <w:p w:rsidR="005A5C81" w:rsidRPr="005A5C81" w:rsidRDefault="005A5C81" w:rsidP="004761D3">
      <w:pPr>
        <w:jc w:val="both"/>
      </w:pPr>
      <w:r w:rsidRPr="005A5C81"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5A5C81" w:rsidRPr="005A5C81" w:rsidRDefault="005A5C81" w:rsidP="004761D3">
      <w:pPr>
        <w:jc w:val="both"/>
      </w:pPr>
      <w:r w:rsidRPr="005A5C81"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5A5C81" w:rsidRPr="005A5C81" w:rsidRDefault="005A5C81" w:rsidP="004761D3">
      <w:pPr>
        <w:jc w:val="both"/>
      </w:pPr>
      <w:r w:rsidRPr="005A5C81">
        <w:t>в) организация размещения, проживания (при круглосуточном пребывании)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5A5C81" w:rsidRPr="005A5C81" w:rsidRDefault="005A5C81" w:rsidP="004761D3">
      <w:pPr>
        <w:jc w:val="both"/>
      </w:pPr>
      <w:r w:rsidRPr="005A5C81"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5A5C81" w:rsidRPr="005A5C81" w:rsidRDefault="005A5C81" w:rsidP="004761D3">
      <w:pPr>
        <w:jc w:val="both"/>
      </w:pPr>
      <w:r w:rsidRPr="005A5C81">
        <w:t>7. Школьный лагерь:</w:t>
      </w:r>
    </w:p>
    <w:p w:rsidR="005A5C81" w:rsidRPr="005A5C81" w:rsidRDefault="005A5C81" w:rsidP="004761D3">
      <w:pPr>
        <w:jc w:val="both"/>
      </w:pPr>
      <w:r w:rsidRPr="005A5C81">
        <w:lastRenderedPageBreak/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5A5C81" w:rsidRPr="005A5C81" w:rsidRDefault="005A5C81" w:rsidP="004761D3">
      <w:pPr>
        <w:jc w:val="both"/>
      </w:pPr>
      <w:r w:rsidRPr="005A5C81">
        <w:t xml:space="preserve">б) осуществляет деятельность, направленную </w:t>
      </w:r>
      <w:proofErr w:type="gramStart"/>
      <w:r w:rsidRPr="005A5C81">
        <w:t>на</w:t>
      </w:r>
      <w:proofErr w:type="gramEnd"/>
      <w:r w:rsidRPr="005A5C81">
        <w:t>:</w:t>
      </w:r>
    </w:p>
    <w:p w:rsidR="005A5C81" w:rsidRPr="005A5C81" w:rsidRDefault="005A5C81" w:rsidP="004761D3">
      <w:pPr>
        <w:jc w:val="both"/>
      </w:pPr>
      <w:r w:rsidRPr="005A5C81">
        <w:t>развитие творческого потенциала и всестороннее развитие способностей у детей;</w:t>
      </w:r>
    </w:p>
    <w:p w:rsidR="005A5C81" w:rsidRPr="005A5C81" w:rsidRDefault="005A5C81" w:rsidP="004761D3">
      <w:pPr>
        <w:jc w:val="both"/>
      </w:pPr>
      <w:r w:rsidRPr="005A5C81">
        <w:t>развитие физической культуры и спорта детей, в том числе на физическое развитие и укрепление здоровья детей;</w:t>
      </w:r>
    </w:p>
    <w:p w:rsidR="005A5C81" w:rsidRPr="005A5C81" w:rsidRDefault="005A5C81" w:rsidP="004761D3">
      <w:pPr>
        <w:jc w:val="both"/>
      </w:pPr>
      <w:r w:rsidRPr="005A5C81">
        <w:t>в) осуществляет образовательную деятельность по реализации дополнительных общеразвивающих программ;</w:t>
      </w:r>
    </w:p>
    <w:p w:rsidR="005A5C81" w:rsidRPr="005A5C81" w:rsidRDefault="005A5C81" w:rsidP="004761D3">
      <w:pPr>
        <w:jc w:val="both"/>
      </w:pPr>
      <w:r w:rsidRPr="005A5C81">
        <w:t>г) организует размещение, проживание (при круглосуточном пребывании), питание детей в школьном лагере;</w:t>
      </w:r>
    </w:p>
    <w:p w:rsidR="005A5C81" w:rsidRPr="005A5C81" w:rsidRDefault="005A5C81" w:rsidP="004761D3">
      <w:pPr>
        <w:jc w:val="both"/>
      </w:pPr>
      <w:r w:rsidRPr="005A5C81">
        <w:t>д) обеспечивает безопасные условия жизнедеятельности детей;</w:t>
      </w:r>
    </w:p>
    <w:p w:rsidR="005A5C81" w:rsidRPr="005A5C81" w:rsidRDefault="005A5C81" w:rsidP="004761D3">
      <w:pPr>
        <w:jc w:val="both"/>
      </w:pPr>
      <w:r w:rsidRPr="005A5C81"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5A5C81" w:rsidRPr="005A5C81" w:rsidRDefault="005A5C81" w:rsidP="004761D3">
      <w:pPr>
        <w:jc w:val="both"/>
      </w:pPr>
      <w:r w:rsidRPr="005A5C81"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5A5C81" w:rsidRPr="005A5C81" w:rsidRDefault="005A5C81" w:rsidP="004761D3">
      <w:pPr>
        <w:jc w:val="both"/>
      </w:pPr>
      <w:r w:rsidRPr="005A5C81">
        <w:t>Школьный лагерь вправе осуществлять иную деятельность, если такая деятельность соответствует целям его создания.</w:t>
      </w:r>
    </w:p>
    <w:p w:rsidR="005A5C81" w:rsidRPr="005A5C81" w:rsidRDefault="005A5C81" w:rsidP="004761D3">
      <w:pPr>
        <w:jc w:val="both"/>
      </w:pPr>
      <w:r w:rsidRPr="005A5C81"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5A5C81" w:rsidRPr="005A5C81" w:rsidRDefault="005A5C81" w:rsidP="004761D3">
      <w:pPr>
        <w:jc w:val="both"/>
      </w:pPr>
      <w:r w:rsidRPr="005A5C81">
        <w:t>8. Дети направляются в школьный лагерь при отсутствии медицинских противопоказаний для пребывания ребенка в школьном лагере</w:t>
      </w:r>
      <w:hyperlink r:id="rId7" w:anchor="2222" w:history="1">
        <w:r w:rsidRPr="005A5C81">
          <w:rPr>
            <w:rStyle w:val="a3"/>
          </w:rPr>
          <w:t>**</w:t>
        </w:r>
      </w:hyperlink>
      <w:r w:rsidRPr="005A5C81">
        <w:t>.</w:t>
      </w:r>
    </w:p>
    <w:p w:rsidR="005A5C81" w:rsidRPr="005A5C81" w:rsidRDefault="005A5C81" w:rsidP="004761D3">
      <w:pPr>
        <w:jc w:val="both"/>
      </w:pPr>
      <w:r w:rsidRPr="005A5C81">
        <w:t>9. 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5A5C81" w:rsidRPr="005A5C81" w:rsidRDefault="005A5C81" w:rsidP="004761D3">
      <w:pPr>
        <w:jc w:val="both"/>
      </w:pPr>
      <w:r w:rsidRPr="005A5C81">
        <w:t>10.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5A5C81" w:rsidRPr="005A5C81" w:rsidRDefault="005A5C81" w:rsidP="004761D3">
      <w:pPr>
        <w:jc w:val="both"/>
      </w:pPr>
      <w:r w:rsidRPr="005A5C81">
        <w:t>11. Школьный лагерь может быть организован с круглосуточным либо дневным пребыванием детей.</w:t>
      </w:r>
    </w:p>
    <w:p w:rsidR="005A5C81" w:rsidRPr="005A5C81" w:rsidRDefault="005A5C81" w:rsidP="004761D3">
      <w:pPr>
        <w:jc w:val="both"/>
      </w:pPr>
      <w:r w:rsidRPr="005A5C81">
        <w:t>12.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5A5C81" w:rsidRPr="005A5C81" w:rsidRDefault="005A5C81" w:rsidP="004761D3">
      <w:pPr>
        <w:jc w:val="both"/>
      </w:pPr>
      <w:r w:rsidRPr="005A5C81"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5A5C81" w:rsidRPr="005A5C81" w:rsidRDefault="005A5C81" w:rsidP="004761D3">
      <w:pPr>
        <w:jc w:val="both"/>
      </w:pPr>
      <w:r w:rsidRPr="005A5C81">
        <w:t>13.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5A5C81" w:rsidRPr="005A5C81" w:rsidRDefault="005A5C81" w:rsidP="004761D3">
      <w:pPr>
        <w:jc w:val="both"/>
      </w:pPr>
      <w:r w:rsidRPr="005A5C81">
        <w:lastRenderedPageBreak/>
        <w:t>14.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5A5C81" w:rsidRPr="005A5C81" w:rsidRDefault="005A5C81" w:rsidP="004761D3">
      <w:pPr>
        <w:jc w:val="both"/>
      </w:pPr>
      <w:r w:rsidRPr="005A5C81">
        <w:t xml:space="preserve">15. </w:t>
      </w:r>
      <w:proofErr w:type="gramStart"/>
      <w:r w:rsidRPr="005A5C81">
        <w:t>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</w:t>
      </w:r>
      <w:proofErr w:type="gramEnd"/>
      <w:r w:rsidRPr="005A5C81">
        <w:t xml:space="preserve"> </w:t>
      </w:r>
      <w:proofErr w:type="gramStart"/>
      <w:r w:rsidRPr="005A5C81">
        <w:t>апреля 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</w:t>
      </w:r>
      <w:proofErr w:type="gramEnd"/>
      <w:r w:rsidRPr="005A5C81">
        <w:t xml:space="preserve">., </w:t>
      </w:r>
      <w:proofErr w:type="gramStart"/>
      <w:r w:rsidRPr="005A5C81">
        <w:t>регистрационный № 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</w:t>
      </w:r>
      <w:proofErr w:type="gramEnd"/>
      <w:r w:rsidRPr="005A5C81">
        <w:t xml:space="preserve">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5A5C81" w:rsidRPr="005A5C81" w:rsidRDefault="005A5C81" w:rsidP="004761D3">
      <w:pPr>
        <w:jc w:val="both"/>
      </w:pPr>
      <w:r w:rsidRPr="005A5C81">
        <w:t>16. 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5A5C81" w:rsidRPr="005A5C81" w:rsidRDefault="005A5C81" w:rsidP="004761D3">
      <w:pPr>
        <w:jc w:val="both"/>
      </w:pPr>
      <w:r w:rsidRPr="005A5C81">
        <w:t>17.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5A5C81" w:rsidRPr="005A5C81" w:rsidRDefault="005A5C81" w:rsidP="004761D3">
      <w:pPr>
        <w:jc w:val="both"/>
      </w:pPr>
      <w:r w:rsidRPr="005A5C81">
        <w:t>18.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5A5C81" w:rsidRPr="005A5C81" w:rsidRDefault="005A5C81" w:rsidP="004761D3">
      <w:pPr>
        <w:jc w:val="both"/>
      </w:pPr>
      <w:r w:rsidRPr="005A5C81">
        <w:t>______________________________</w:t>
      </w:r>
    </w:p>
    <w:p w:rsidR="005A5C81" w:rsidRPr="005A5C81" w:rsidRDefault="005A5C81" w:rsidP="004761D3">
      <w:pPr>
        <w:jc w:val="both"/>
      </w:pPr>
      <w:proofErr w:type="gramStart"/>
      <w:r w:rsidRPr="005A5C81">
        <w:t>* Абзац девятый статьи 1 Федерального закона от 24 июля 1998 г. № 124-ФЗ «Об основных гарантиях прав ребенка в Российской Федерации» (Собрание законодательства Российской Федерации, 1998, № 31, ст. 3802; 2000, № 30, ст. 3121; 2004, № 35, ст. 3607; № 52, ст. 5274; 2007, № 27, ст. 3213; № 27, ст. 3215; № 30, ст. 3616; 2009, № 18, ст. 2151;</w:t>
      </w:r>
      <w:proofErr w:type="gramEnd"/>
      <w:r w:rsidRPr="005A5C81">
        <w:t xml:space="preserve"> № 23, ст. 2773; № 51, ст. 6163; 2011, № 30, ст. 4600; № 49, ст. 7055, ст. 7056; 2013, № 14, ст. 1666; № 26, ст. 3208; № 27, ст. 3477; № 48, ст. 6165; № 49, ст. 6329; 2015, № 27, ст. 3970; № 29, ст. 4365; № 48, ст. 6724; 2017, № 1, ст. 6).</w:t>
      </w:r>
    </w:p>
    <w:p w:rsidR="005A5C81" w:rsidRPr="005A5C81" w:rsidRDefault="005A5C81" w:rsidP="004761D3">
      <w:pPr>
        <w:jc w:val="both"/>
      </w:pPr>
      <w:proofErr w:type="gramStart"/>
      <w:r w:rsidRPr="005A5C81">
        <w:t>** Пункт 2 Порядка оказания медицинской помощи несовершеннолетним в период оздоровления и организованного отдыха, утвержденного приказом Министерства здравоохранения и социального развития Российской Федерации от 16 апреля 2012 г. № 363н (зарегистрирован Министерством юстиции Российской Федерации 24 мая 2012 г., регистрационный № 24308), с изменениями, внесенными приказами Министерства здравоохранения Российской Федерации от 9 июня 2015 г. № 329н (зарегистрирован Министерством юстиции Российской Федерации 15 июня</w:t>
      </w:r>
      <w:proofErr w:type="gramEnd"/>
      <w:r w:rsidRPr="005A5C81">
        <w:t xml:space="preserve"> </w:t>
      </w:r>
      <w:proofErr w:type="gramStart"/>
      <w:r w:rsidRPr="005A5C81">
        <w:t>2015 г., регистрационный № 37655) и от 13 мая 2016 г. № 295н (зарегистрирован Министерством юстиции Российской Федерации 20 мая 2016 г., регистрационный № 42193).</w:t>
      </w:r>
      <w:proofErr w:type="gramEnd"/>
    </w:p>
    <w:p w:rsidR="008655C9" w:rsidRDefault="008655C9" w:rsidP="004761D3">
      <w:pPr>
        <w:jc w:val="both"/>
      </w:pPr>
    </w:p>
    <w:sectPr w:rsidR="008655C9" w:rsidSect="005A5C81"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C81"/>
    <w:rsid w:val="004761D3"/>
    <w:rsid w:val="005A5C81"/>
    <w:rsid w:val="0086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63543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635436/" TargetMode="External"/><Relationship Id="rId5" Type="http://schemas.openxmlformats.org/officeDocument/2006/relationships/hyperlink" Target="http://www.garant.ru/products/ipo/prime/doc/71635436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1498</Words>
  <Characters>8540</Characters>
  <Application>Microsoft Office Word</Application>
  <DocSecurity>0</DocSecurity>
  <Lines>71</Lines>
  <Paragraphs>20</Paragraphs>
  <ScaleCrop>false</ScaleCrop>
  <Company>MultiDVD Team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Наталья</dc:creator>
  <cp:keywords/>
  <dc:description/>
  <cp:lastModifiedBy>Бабенко</cp:lastModifiedBy>
  <cp:revision>2</cp:revision>
  <cp:lastPrinted>2017-12-20T02:39:00Z</cp:lastPrinted>
  <dcterms:created xsi:type="dcterms:W3CDTF">2017-12-20T02:32:00Z</dcterms:created>
  <dcterms:modified xsi:type="dcterms:W3CDTF">2017-12-20T03:44:00Z</dcterms:modified>
</cp:coreProperties>
</file>