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42F87" w14:textId="77777777" w:rsidR="00E506C5" w:rsidRPr="00E506C5" w:rsidRDefault="00E506C5" w:rsidP="00E506C5">
      <w:pPr>
        <w:shd w:val="clear" w:color="auto" w:fill="FFFFFF"/>
        <w:ind w:firstLine="680"/>
        <w:jc w:val="right"/>
        <w:rPr>
          <w:rFonts w:ascii="Times New Roman" w:hAnsi="Times New Roman" w:cs="Times New Roman"/>
          <w:bCs/>
          <w:i/>
          <w:color w:val="22272F"/>
          <w:szCs w:val="20"/>
        </w:rPr>
      </w:pPr>
      <w:r w:rsidRPr="00E506C5">
        <w:rPr>
          <w:rFonts w:ascii="Times New Roman" w:hAnsi="Times New Roman" w:cs="Times New Roman"/>
          <w:bCs/>
          <w:i/>
          <w:color w:val="22272F"/>
          <w:szCs w:val="20"/>
        </w:rPr>
        <w:t>Приложение №</w:t>
      </w:r>
      <w:r>
        <w:rPr>
          <w:rFonts w:ascii="Times New Roman" w:hAnsi="Times New Roman" w:cs="Times New Roman"/>
          <w:bCs/>
          <w:i/>
          <w:color w:val="22272F"/>
          <w:szCs w:val="20"/>
        </w:rPr>
        <w:t>7</w:t>
      </w:r>
      <w:r w:rsidRPr="00E506C5">
        <w:rPr>
          <w:rFonts w:ascii="Times New Roman" w:hAnsi="Times New Roman" w:cs="Times New Roman"/>
          <w:bCs/>
          <w:i/>
          <w:color w:val="22272F"/>
          <w:szCs w:val="20"/>
        </w:rPr>
        <w:t xml:space="preserve"> к единой учётной политике </w:t>
      </w:r>
    </w:p>
    <w:p w14:paraId="0E204149" w14:textId="77777777" w:rsidR="00E506C5" w:rsidRPr="00E506C5" w:rsidRDefault="00E506C5" w:rsidP="00E506C5">
      <w:pPr>
        <w:shd w:val="clear" w:color="auto" w:fill="FFFFFF"/>
        <w:ind w:firstLine="680"/>
        <w:jc w:val="right"/>
        <w:rPr>
          <w:rFonts w:ascii="Times New Roman" w:hAnsi="Times New Roman" w:cs="Times New Roman"/>
          <w:bCs/>
          <w:i/>
          <w:color w:val="22272F"/>
          <w:szCs w:val="20"/>
        </w:rPr>
      </w:pPr>
      <w:r w:rsidRPr="00E506C5">
        <w:rPr>
          <w:rFonts w:ascii="Times New Roman" w:hAnsi="Times New Roman" w:cs="Times New Roman"/>
          <w:bCs/>
          <w:i/>
          <w:color w:val="22272F"/>
          <w:szCs w:val="20"/>
        </w:rPr>
        <w:t xml:space="preserve">централизованного бухгалтерского учёта </w:t>
      </w:r>
    </w:p>
    <w:p w14:paraId="06754F16" w14:textId="77777777" w:rsidR="00E506C5" w:rsidRPr="00E506C5" w:rsidRDefault="00E506C5" w:rsidP="00E506C5">
      <w:pPr>
        <w:shd w:val="clear" w:color="auto" w:fill="FFFFFF"/>
        <w:jc w:val="both"/>
        <w:rPr>
          <w:rFonts w:ascii="Times New Roman" w:hAnsi="Times New Roman" w:cs="Times New Roman"/>
          <w:color w:val="22272F"/>
          <w:sz w:val="24"/>
        </w:rPr>
      </w:pPr>
      <w:r w:rsidRPr="00E506C5">
        <w:rPr>
          <w:rFonts w:ascii="Times New Roman" w:hAnsi="Times New Roman" w:cs="Times New Roman"/>
          <w:color w:val="22272F"/>
          <w:sz w:val="24"/>
        </w:rPr>
        <w:t> </w:t>
      </w:r>
    </w:p>
    <w:tbl>
      <w:tblPr>
        <w:tblW w:w="10564" w:type="dxa"/>
        <w:tblLook w:val="04A0" w:firstRow="1" w:lastRow="0" w:firstColumn="1" w:lastColumn="0" w:noHBand="0" w:noVBand="1"/>
      </w:tblPr>
      <w:tblGrid>
        <w:gridCol w:w="5778"/>
        <w:gridCol w:w="4786"/>
      </w:tblGrid>
      <w:tr w:rsidR="00E506C5" w:rsidRPr="00FD37ED" w14:paraId="06A5F09D" w14:textId="77777777" w:rsidTr="00FD37ED">
        <w:tc>
          <w:tcPr>
            <w:tcW w:w="5778" w:type="dxa"/>
            <w:shd w:val="clear" w:color="auto" w:fill="auto"/>
          </w:tcPr>
          <w:p w14:paraId="5D67AFFE" w14:textId="77777777" w:rsidR="00E506C5" w:rsidRPr="00391C2F" w:rsidRDefault="00E506C5" w:rsidP="00FD37ED">
            <w:pPr>
              <w:jc w:val="both"/>
              <w:rPr>
                <w:rFonts w:ascii="Times New Roman" w:eastAsia="Calibri" w:hAnsi="Times New Roman" w:cs="Times New Roman"/>
                <w:color w:val="22272F"/>
                <w:sz w:val="24"/>
                <w:szCs w:val="22"/>
              </w:rPr>
            </w:pPr>
          </w:p>
        </w:tc>
        <w:tc>
          <w:tcPr>
            <w:tcW w:w="4786" w:type="dxa"/>
            <w:shd w:val="clear" w:color="auto" w:fill="auto"/>
          </w:tcPr>
          <w:p w14:paraId="6DD79B88" w14:textId="77777777" w:rsidR="00E506C5" w:rsidRPr="00391C2F" w:rsidRDefault="00E506C5" w:rsidP="00FD37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</w:pPr>
            <w:r w:rsidRPr="00391C2F"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  <w:t>УТВЕРЖДАЮ:</w:t>
            </w:r>
          </w:p>
          <w:p w14:paraId="03769EB4" w14:textId="77777777" w:rsidR="00E506C5" w:rsidRPr="00391C2F" w:rsidRDefault="00E506C5" w:rsidP="00FD37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</w:pPr>
          </w:p>
          <w:p w14:paraId="78B32140" w14:textId="77777777" w:rsidR="00E506C5" w:rsidRPr="00391C2F" w:rsidRDefault="00E506C5" w:rsidP="00FD37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</w:pPr>
            <w:r w:rsidRPr="00391C2F"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  <w:t xml:space="preserve">Начальник МКУ Ресурсный центр» </w:t>
            </w:r>
          </w:p>
          <w:p w14:paraId="0B0F877E" w14:textId="77777777" w:rsidR="00E506C5" w:rsidRPr="00391C2F" w:rsidRDefault="00E506C5" w:rsidP="00FD37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</w:pPr>
            <w:r w:rsidRPr="00391C2F"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  <w:t xml:space="preserve">________________     </w:t>
            </w:r>
            <w:r w:rsidR="00EF2607" w:rsidRPr="00EF2607"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  <w:t xml:space="preserve">А.В. </w:t>
            </w:r>
            <w:proofErr w:type="spellStart"/>
            <w:r w:rsidR="00EF2607" w:rsidRPr="00EF2607">
              <w:rPr>
                <w:rFonts w:ascii="Times New Roman" w:eastAsia="Calibri" w:hAnsi="Times New Roman" w:cs="Times New Roman"/>
                <w:color w:val="000000"/>
                <w:sz w:val="24"/>
                <w:szCs w:val="22"/>
                <w:lang w:eastAsia="en-US"/>
              </w:rPr>
              <w:t>Зомберг</w:t>
            </w:r>
            <w:proofErr w:type="spellEnd"/>
          </w:p>
          <w:p w14:paraId="6DCDAE55" w14:textId="77777777" w:rsidR="00E506C5" w:rsidRPr="00391C2F" w:rsidRDefault="00E506C5" w:rsidP="00FD37ED">
            <w:pPr>
              <w:jc w:val="both"/>
              <w:rPr>
                <w:rFonts w:ascii="Times New Roman" w:eastAsia="Calibri" w:hAnsi="Times New Roman" w:cs="Times New Roman"/>
                <w:color w:val="22272F"/>
                <w:sz w:val="24"/>
                <w:szCs w:val="22"/>
              </w:rPr>
            </w:pPr>
            <w:r w:rsidRPr="00391C2F">
              <w:rPr>
                <w:rFonts w:ascii="Calibri" w:eastAsia="Calibri" w:hAnsi="Calibri" w:cs="Times New Roman"/>
                <w:sz w:val="24"/>
                <w:szCs w:val="22"/>
                <w:lang w:eastAsia="en-US"/>
              </w:rPr>
              <w:t>« ______» ________________ 20___ г.</w:t>
            </w:r>
          </w:p>
        </w:tc>
      </w:tr>
    </w:tbl>
    <w:p w14:paraId="270C62B8" w14:textId="77777777" w:rsidR="003D7DBE" w:rsidRDefault="003D7DBE" w:rsidP="008A5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213402B7" w14:textId="77777777" w:rsidR="00E506C5" w:rsidRPr="003D7DBE" w:rsidRDefault="00E506C5" w:rsidP="008A5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6358E019" w14:textId="77777777" w:rsidR="003D7DBE" w:rsidRPr="003D7DBE" w:rsidRDefault="00334E43" w:rsidP="008A5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b/>
          <w:bCs/>
          <w:color w:val="000000"/>
          <w:sz w:val="22"/>
          <w:szCs w:val="22"/>
        </w:rPr>
        <w:t>Порядок принятия обязательств</w:t>
      </w:r>
    </w:p>
    <w:p w14:paraId="639A1312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28DA7A46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1. Обязательства (принятые, принимаемые, отложенные) принима</w:t>
      </w:r>
      <w:r w:rsidR="007E1632" w:rsidRPr="003D7DBE">
        <w:rPr>
          <w:rFonts w:ascii="Times New Roman" w:hAnsi="Times New Roman" w:cs="Times New Roman"/>
          <w:color w:val="000000"/>
          <w:sz w:val="22"/>
          <w:szCs w:val="22"/>
        </w:rPr>
        <w:t>ются</w:t>
      </w:r>
      <w:r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 к учету в пределах утвержденных плановых назначений.</w:t>
      </w:r>
    </w:p>
    <w:p w14:paraId="60919603" w14:textId="77777777" w:rsidR="003D7DBE" w:rsidRPr="003D7DBE" w:rsidRDefault="00646702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Операции по санкционированию обязательств</w:t>
      </w:r>
      <w:r w:rsidR="00732164" w:rsidRPr="003D7DBE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14:paraId="4C34CEF9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 К отложенным обязательствам текущего финансового года </w:t>
      </w:r>
      <w:r w:rsidR="007E1632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относятся </w:t>
      </w:r>
      <w:r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обязательства по созданным резервам предстоящих расходов (на оплату отпусков, </w:t>
      </w:r>
      <w:r w:rsidR="00E553E8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по претензионным требованиям и искам, </w:t>
      </w:r>
      <w:r w:rsidRPr="003D7DBE">
        <w:rPr>
          <w:rFonts w:ascii="Times New Roman" w:hAnsi="Times New Roman" w:cs="Times New Roman"/>
          <w:color w:val="000000"/>
          <w:sz w:val="22"/>
          <w:szCs w:val="22"/>
        </w:rPr>
        <w:t>на ремонт основных средств и т. д.).</w:t>
      </w:r>
    </w:p>
    <w:p w14:paraId="20F51727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7585EDD5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Порядок принятия обязательств (принятых, принимаемых, отложенные) приведен в таблице № 1.</w:t>
      </w:r>
    </w:p>
    <w:p w14:paraId="2E020D33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1FC12B15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2. Денежные обязательства принимаются к учету в сумме документа, подтверждающего их возникновение. Порядок принятия денежных обязательств приведен в таблице № 2.</w:t>
      </w:r>
    </w:p>
    <w:p w14:paraId="509E7807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6A6F959C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3. Принятые обязательства </w:t>
      </w:r>
      <w:r w:rsidR="007E1632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отражаются </w:t>
      </w:r>
      <w:r w:rsidRPr="003D7DBE">
        <w:rPr>
          <w:rFonts w:ascii="Times New Roman" w:hAnsi="Times New Roman" w:cs="Times New Roman"/>
          <w:color w:val="000000"/>
          <w:sz w:val="22"/>
          <w:szCs w:val="22"/>
        </w:rPr>
        <w:t>в журнале регистрации обязательств (ф. 0504064).</w:t>
      </w:r>
    </w:p>
    <w:p w14:paraId="55CB5F2E" w14:textId="77777777" w:rsidR="003D7DBE" w:rsidRPr="003D7DBE" w:rsidRDefault="003D7DBE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760F5BEC" w14:textId="77777777" w:rsidR="003D7DBE" w:rsidRPr="003D7DBE" w:rsidRDefault="00646702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финансового года, подлежат перерегистрации в году, следующ</w:t>
      </w:r>
      <w:r w:rsidR="00DF361D" w:rsidRPr="003D7DB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е</w:t>
      </w:r>
      <w:r w:rsidRPr="003D7DB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м за отчетным финансовым годом.</w:t>
      </w:r>
      <w:r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4646625F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1538B73F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3BDAB278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Таблица № 1</w:t>
      </w:r>
    </w:p>
    <w:p w14:paraId="4FFD837A" w14:textId="77777777" w:rsidR="00AD3748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b/>
          <w:bCs/>
          <w:color w:val="000000"/>
          <w:sz w:val="22"/>
          <w:szCs w:val="22"/>
        </w:rPr>
        <w:t>Порядок учета принятых (принимаемых, отложенных) обязательств</w:t>
      </w:r>
      <w:r w:rsidR="003D28C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в бюджетных</w:t>
      </w:r>
      <w:r w:rsidR="005A48D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(</w:t>
      </w:r>
      <w:r w:rsidR="003D28C2">
        <w:rPr>
          <w:rFonts w:ascii="Times New Roman" w:hAnsi="Times New Roman" w:cs="Times New Roman"/>
          <w:b/>
          <w:bCs/>
          <w:color w:val="000000"/>
          <w:sz w:val="22"/>
          <w:szCs w:val="22"/>
        </w:rPr>
        <w:t>казенных</w:t>
      </w:r>
      <w:r w:rsidR="005A48D9">
        <w:rPr>
          <w:rFonts w:ascii="Times New Roman" w:hAnsi="Times New Roman" w:cs="Times New Roman"/>
          <w:b/>
          <w:bCs/>
          <w:color w:val="000000"/>
          <w:sz w:val="22"/>
          <w:szCs w:val="22"/>
        </w:rPr>
        <w:t>)</w:t>
      </w:r>
      <w:r w:rsidR="003D28C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учреждениях.</w:t>
      </w:r>
    </w:p>
    <w:tbl>
      <w:tblPr>
        <w:tblW w:w="1012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2733"/>
        <w:gridCol w:w="1520"/>
        <w:gridCol w:w="1276"/>
        <w:gridCol w:w="1134"/>
        <w:gridCol w:w="1417"/>
        <w:gridCol w:w="1418"/>
      </w:tblGrid>
      <w:tr w:rsidR="00F85582" w:rsidRPr="00427DD6" w14:paraId="77DD5C5B" w14:textId="77777777" w:rsidTr="00427DD6">
        <w:tc>
          <w:tcPr>
            <w:tcW w:w="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A9D003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№ 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п/п</w:t>
            </w:r>
          </w:p>
        </w:tc>
        <w:tc>
          <w:tcPr>
            <w:tcW w:w="2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9DE41F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Вид обязательства</w:t>
            </w:r>
          </w:p>
        </w:tc>
        <w:tc>
          <w:tcPr>
            <w:tcW w:w="1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455BB7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Документ-основание/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первичный учетный документ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DC6F3E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Момент отражения в учете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A48FB7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Сумма обязательства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2A326E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Бухгалтерские записи</w:t>
            </w:r>
          </w:p>
        </w:tc>
      </w:tr>
      <w:tr w:rsidR="00F85582" w:rsidRPr="00427DD6" w14:paraId="5FC48C7D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2D0A52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F197A0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529292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CDB36B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68FB8B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86DE02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Дебет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FDCC0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Кредит</w:t>
            </w:r>
          </w:p>
        </w:tc>
      </w:tr>
      <w:tr w:rsidR="00F85582" w:rsidRPr="00427DD6" w14:paraId="734A9BD5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4E6FFA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2A981E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1AAFFC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DE1E68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4136AC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DB5BD8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5F54F2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7</w:t>
            </w:r>
          </w:p>
        </w:tc>
      </w:tr>
      <w:tr w:rsidR="00AD3748" w:rsidRPr="00427DD6" w14:paraId="611D5D1F" w14:textId="77777777" w:rsidTr="00427DD6">
        <w:tc>
          <w:tcPr>
            <w:tcW w:w="101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49250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iCs/>
                <w:color w:val="000000"/>
                <w:szCs w:val="20"/>
              </w:rPr>
              <w:t>1. Обязательства по контрактам (договорам)</w:t>
            </w:r>
          </w:p>
        </w:tc>
      </w:tr>
      <w:tr w:rsidR="00AD3748" w:rsidRPr="00427DD6" w14:paraId="06291B47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E8A4C39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1.1</w:t>
            </w:r>
          </w:p>
        </w:tc>
        <w:tc>
          <w:tcPr>
            <w:tcW w:w="94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9AF80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Обязательства по контрактам (договорам)</w:t>
            </w:r>
            <w:r w:rsidR="00286CFA"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, которые заключены</w:t>
            </w: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 с единственным поставщиком (подрядчиком, исполнителем)</w:t>
            </w:r>
            <w:r w:rsidR="00286CFA"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F85582" w:rsidRPr="00427DD6" w14:paraId="67186A09" w14:textId="77777777" w:rsidTr="00427DD6">
        <w:trPr>
          <w:trHeight w:val="369"/>
        </w:trPr>
        <w:tc>
          <w:tcPr>
            <w:tcW w:w="62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082F42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1.1.</w:t>
            </w:r>
            <w:r w:rsidR="00E759A9" w:rsidRPr="00427DD6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73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09E738" w14:textId="77777777" w:rsidR="00920DAF" w:rsidRPr="00427DD6" w:rsidRDefault="00F8558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Заключение контракта (договора) на поставку продукции, выполнение работ, оказание услуг с единственным поставщиком </w:t>
            </w:r>
          </w:p>
        </w:tc>
        <w:tc>
          <w:tcPr>
            <w:tcW w:w="152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82D13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Контракт (договор)/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Бухгалтерская справка (ф. 0504833)</w:t>
            </w:r>
          </w:p>
        </w:tc>
        <w:tc>
          <w:tcPr>
            <w:tcW w:w="127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E63B05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подписания контракта (договора)</w:t>
            </w:r>
          </w:p>
        </w:tc>
        <w:tc>
          <w:tcPr>
            <w:tcW w:w="113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73183D" w14:textId="77777777" w:rsidR="00920DAF" w:rsidRPr="00427DD6" w:rsidRDefault="00F8558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В сумме заключенного контракта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75CBCD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На текущий финансовый</w:t>
            </w:r>
            <w:r w:rsidR="00747119"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 xml:space="preserve"> </w:t>
            </w: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период</w:t>
            </w:r>
          </w:p>
        </w:tc>
      </w:tr>
      <w:tr w:rsidR="00F85582" w:rsidRPr="00427DD6" w14:paraId="3A7C50AD" w14:textId="77777777" w:rsidTr="00427DD6">
        <w:trPr>
          <w:trHeight w:val="299"/>
        </w:trPr>
        <w:tc>
          <w:tcPr>
            <w:tcW w:w="62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A8D10F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8F49C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7CB513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3B80C7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C83B32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93AC08" w14:textId="77777777" w:rsidR="00920DAF" w:rsidRDefault="00F8558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0.</w:t>
            </w:r>
            <w:r w:rsidR="00920DAF" w:rsidRPr="00427DD6">
              <w:rPr>
                <w:rFonts w:ascii="Times New Roman" w:hAnsi="Times New Roman" w:cs="Times New Roman"/>
                <w:color w:val="000000"/>
                <w:szCs w:val="20"/>
              </w:rPr>
              <w:t>506.10.ХХХ</w:t>
            </w:r>
          </w:p>
          <w:p w14:paraId="0A3B7199" w14:textId="77777777" w:rsidR="003D28C2" w:rsidRDefault="003D28C2" w:rsidP="003D28C2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0.50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  <w:p w14:paraId="2581A106" w14:textId="77777777" w:rsidR="003D28C2" w:rsidRPr="00427DD6" w:rsidRDefault="003D28C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0B1D9F" w14:textId="77777777" w:rsidR="00920DAF" w:rsidRPr="00427DD6" w:rsidRDefault="00F8558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920DAF" w:rsidRPr="00427DD6">
              <w:rPr>
                <w:rFonts w:ascii="Times New Roman" w:hAnsi="Times New Roman" w:cs="Times New Roman"/>
                <w:color w:val="000000"/>
                <w:szCs w:val="20"/>
              </w:rPr>
              <w:t>.502.1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="00920DAF"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</w:tr>
      <w:tr w:rsidR="00F85582" w:rsidRPr="00427DD6" w14:paraId="7660DF4D" w14:textId="77777777" w:rsidTr="00427DD6">
        <w:trPr>
          <w:trHeight w:val="385"/>
        </w:trPr>
        <w:tc>
          <w:tcPr>
            <w:tcW w:w="62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FD6B0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BEF9D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340D10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E5ED09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C36462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EEF603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На плановый период</w:t>
            </w:r>
          </w:p>
        </w:tc>
      </w:tr>
      <w:tr w:rsidR="00F85582" w:rsidRPr="00427DD6" w14:paraId="11F4E6C8" w14:textId="77777777" w:rsidTr="00427DD6">
        <w:trPr>
          <w:trHeight w:val="435"/>
        </w:trPr>
        <w:tc>
          <w:tcPr>
            <w:tcW w:w="6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6383E1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75921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333B6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D3962C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34F3A5" w14:textId="77777777" w:rsidR="00920DAF" w:rsidRPr="00427DD6" w:rsidRDefault="00920DA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3DCBA" w14:textId="77777777" w:rsidR="00920DAF" w:rsidRDefault="00F8558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920DAF" w:rsidRPr="00427DD6">
              <w:rPr>
                <w:rFonts w:ascii="Times New Roman" w:hAnsi="Times New Roman" w:cs="Times New Roman"/>
                <w:color w:val="000000"/>
                <w:szCs w:val="20"/>
              </w:rPr>
              <w:t>.506.Х0.ХХХ</w:t>
            </w:r>
          </w:p>
          <w:p w14:paraId="35E7B8F7" w14:textId="77777777" w:rsidR="00B67D3A" w:rsidRPr="00427DD6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0.50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FBD11" w14:textId="77777777" w:rsidR="00920DAF" w:rsidRPr="00427DD6" w:rsidRDefault="00F8558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920DAF" w:rsidRPr="00427DD6">
              <w:rPr>
                <w:rFonts w:ascii="Times New Roman" w:hAnsi="Times New Roman" w:cs="Times New Roman"/>
                <w:color w:val="000000"/>
                <w:szCs w:val="20"/>
              </w:rPr>
              <w:t>.502.Х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="00920DAF"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</w:tr>
      <w:tr w:rsidR="00F85582" w:rsidRPr="00427DD6" w14:paraId="63118B2D" w14:textId="77777777" w:rsidTr="00427DD6">
        <w:trPr>
          <w:trHeight w:val="1850"/>
        </w:trPr>
        <w:tc>
          <w:tcPr>
            <w:tcW w:w="6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64392" w14:textId="77777777" w:rsidR="00F85582" w:rsidRPr="00427DD6" w:rsidRDefault="00F8558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1.1.</w:t>
            </w:r>
            <w:r w:rsidR="00E759A9" w:rsidRPr="00427DD6">
              <w:rPr>
                <w:rFonts w:ascii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2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9B2BBA" w14:textId="77777777" w:rsidR="00F85582" w:rsidRPr="00427DD6" w:rsidRDefault="00F8558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Принятие обязательств по контракту (договору), в котором не указана сумма либо по его условиям принятие обязательств производится по факту поставки товаров (выполнения работ, оказания услуг)</w:t>
            </w:r>
          </w:p>
        </w:tc>
        <w:tc>
          <w:tcPr>
            <w:tcW w:w="1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E969CB" w14:textId="77777777" w:rsidR="00F85582" w:rsidRPr="00427DD6" w:rsidRDefault="00F8558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Накладные, акты выполненных работ (оказанных услуг), счета на оплату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8C67D0" w14:textId="77777777" w:rsidR="00F85582" w:rsidRPr="00427DD6" w:rsidRDefault="00F8558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поставки товаров (выполнения работ, оказания услуг), выставления счета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7772F3" w14:textId="77777777" w:rsidR="00F85582" w:rsidRPr="00427DD6" w:rsidRDefault="00F8558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подписанной накладной, акта,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81ACB1" w14:textId="77777777" w:rsidR="00B67D3A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0.506.10.ХХХ</w:t>
            </w:r>
          </w:p>
          <w:p w14:paraId="24CAE908" w14:textId="77777777" w:rsidR="00B67D3A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0.50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  <w:p w14:paraId="175A8C82" w14:textId="77777777" w:rsidR="00F85582" w:rsidRPr="00427DD6" w:rsidRDefault="00F8558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D1E56" w14:textId="77777777" w:rsidR="00F85582" w:rsidRPr="00427DD6" w:rsidRDefault="00F85582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0.502.11.ХХХ</w:t>
            </w:r>
          </w:p>
        </w:tc>
      </w:tr>
      <w:tr w:rsidR="00AD3748" w:rsidRPr="00427DD6" w14:paraId="5724E254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15378F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1.2</w:t>
            </w:r>
          </w:p>
        </w:tc>
        <w:tc>
          <w:tcPr>
            <w:tcW w:w="94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01263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Обязательства по контрактам, заключенным путем проведения конкурентных закупок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(конкурсов, аукционов, запросов котировок, запросов предложений)</w:t>
            </w:r>
          </w:p>
        </w:tc>
      </w:tr>
      <w:tr w:rsidR="00F85582" w:rsidRPr="00427DD6" w14:paraId="41C0D4F9" w14:textId="77777777" w:rsidTr="00427DD6">
        <w:tc>
          <w:tcPr>
            <w:tcW w:w="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0B8722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1.2.1</w:t>
            </w:r>
          </w:p>
        </w:tc>
        <w:tc>
          <w:tcPr>
            <w:tcW w:w="2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4BFC4A" w14:textId="77777777" w:rsidR="00286CFA" w:rsidRPr="00427DD6" w:rsidRDefault="00286CFA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Принятие обязательств в сумме НМЦК при проведении конкурентной закупк</w:t>
            </w:r>
            <w:r w:rsidR="00F87766" w:rsidRPr="00427DD6">
              <w:rPr>
                <w:rFonts w:ascii="Times New Roman" w:hAnsi="Times New Roman" w:cs="Times New Roman"/>
                <w:color w:val="000000"/>
                <w:szCs w:val="20"/>
              </w:rPr>
              <w:t>и</w:t>
            </w:r>
          </w:p>
        </w:tc>
        <w:tc>
          <w:tcPr>
            <w:tcW w:w="1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1A9406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Извещение о проведении закупки/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Бухгалтерская справка (ф. 0504833)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D8ECF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размещения извещения о закупке на официальном сайте www.zakupki.gov.ru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4C72D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Обязательство отражается в учете по максимальной цене, объявленной в документации о закупке – НМЦК (с указанием контрагента «Конкурентная закупка»)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DF760E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 xml:space="preserve">На текущий финансовый </w:t>
            </w:r>
            <w:r w:rsidR="003D7DBE" w:rsidRPr="00427DD6">
              <w:rPr>
                <w:rFonts w:ascii="Times New Roman" w:hAnsi="Times New Roman" w:cs="Times New Roman"/>
                <w:iCs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период</w:t>
            </w:r>
          </w:p>
        </w:tc>
      </w:tr>
      <w:tr w:rsidR="00F85582" w:rsidRPr="00427DD6" w14:paraId="1796C72A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B71ECA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24E60E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A632E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DBA91D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F3895D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EE987BC" w14:textId="77777777" w:rsidR="00B67D3A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.506.10.ХХХ</w:t>
            </w:r>
          </w:p>
          <w:p w14:paraId="0008EDB3" w14:textId="77777777" w:rsidR="00B67D3A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  <w:p w14:paraId="71939A8E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9D3212" w14:textId="77777777" w:rsidR="00AD3748" w:rsidRPr="00427DD6" w:rsidRDefault="00FF36F5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.502.17.ХХХ</w:t>
            </w:r>
          </w:p>
        </w:tc>
      </w:tr>
      <w:tr w:rsidR="00F85582" w:rsidRPr="00427DD6" w14:paraId="32CC6124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635BF2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CB038C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53C0EA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1CAD8B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3A93D9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46CA5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На плановый период</w:t>
            </w:r>
          </w:p>
        </w:tc>
      </w:tr>
      <w:tr w:rsidR="00F85582" w:rsidRPr="00427DD6" w14:paraId="03DC30C5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B76224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3CE488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180D00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B77970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BA9F9F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8A59BF" w14:textId="77777777" w:rsidR="00AD3748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.506.Х0.ХХХ</w:t>
            </w:r>
          </w:p>
          <w:p w14:paraId="70A1DD0F" w14:textId="77777777" w:rsidR="00B67D3A" w:rsidRPr="00427DD6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A7F24" w14:textId="77777777" w:rsidR="00AD3748" w:rsidRPr="00427DD6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.502.Х7.ХХХ</w:t>
            </w:r>
          </w:p>
        </w:tc>
      </w:tr>
      <w:tr w:rsidR="00F85582" w:rsidRPr="00427DD6" w14:paraId="6D909D33" w14:textId="77777777" w:rsidTr="00427DD6">
        <w:tc>
          <w:tcPr>
            <w:tcW w:w="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79AE2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1.2.2</w:t>
            </w:r>
          </w:p>
        </w:tc>
        <w:tc>
          <w:tcPr>
            <w:tcW w:w="2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D951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Принятие суммы расходного обязательства при заключении контракта</w:t>
            </w:r>
            <w:r w:rsidR="000371C6"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(договора) по итогам конкурентной закупки </w:t>
            </w:r>
          </w:p>
        </w:tc>
        <w:tc>
          <w:tcPr>
            <w:tcW w:w="1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1E382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Контракт (договор)/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Бухгалтерская справка (ф. 0504833)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DEA7E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подписания контракта (договора)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F9BCEF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Обязательство отражается в сумме заключенного контракта (договора) с учетом финансовых периодов, в которых он будет исполнен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9D222DF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 xml:space="preserve">На текущий финансовый </w:t>
            </w:r>
            <w:r w:rsidR="003D7DBE" w:rsidRPr="00427DD6">
              <w:rPr>
                <w:rFonts w:ascii="Times New Roman" w:hAnsi="Times New Roman" w:cs="Times New Roman"/>
                <w:iCs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период</w:t>
            </w:r>
          </w:p>
        </w:tc>
      </w:tr>
      <w:tr w:rsidR="00F85582" w:rsidRPr="00427DD6" w14:paraId="71168AB5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EBA5B6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411E71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39C165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BD32B4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F1CA1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09FBEA" w14:textId="77777777" w:rsidR="00AD3748" w:rsidRPr="00427DD6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.502.17.ХХХ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123F62" w14:textId="77777777" w:rsidR="00AD3748" w:rsidRPr="00427DD6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</w:tr>
      <w:tr w:rsidR="00F85582" w:rsidRPr="00427DD6" w14:paraId="518DC650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D4487B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ED3A93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ECF377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4502CF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898C4D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D83C4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На плановый период</w:t>
            </w:r>
          </w:p>
        </w:tc>
      </w:tr>
      <w:tr w:rsidR="00F85582" w:rsidRPr="00427DD6" w14:paraId="012E72E6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FDC653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AE4123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058D2C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057FF7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0AFC4C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7DDA15" w14:textId="77777777" w:rsidR="00AD3748" w:rsidRPr="00427DD6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.502.Х7.ХХХ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2435BD" w14:textId="77777777" w:rsidR="00AD3748" w:rsidRPr="00427DD6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.502.Х1.ХХХ</w:t>
            </w:r>
          </w:p>
        </w:tc>
      </w:tr>
      <w:tr w:rsidR="00781B4E" w:rsidRPr="00427DD6" w14:paraId="4F97F950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FA8FDC" w14:textId="77777777" w:rsidR="00781B4E" w:rsidRPr="00427DD6" w:rsidRDefault="00781B4E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1.3</w:t>
            </w:r>
          </w:p>
        </w:tc>
        <w:tc>
          <w:tcPr>
            <w:tcW w:w="94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6DCE81" w14:textId="77777777" w:rsidR="00781B4E" w:rsidRPr="00427DD6" w:rsidRDefault="00781B4E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Уточнение обязательств по контрактам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</w:tr>
      <w:tr w:rsidR="00F85582" w:rsidRPr="00427DD6" w14:paraId="6AFFE828" w14:textId="77777777" w:rsidTr="00427DD6">
        <w:tc>
          <w:tcPr>
            <w:tcW w:w="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452B9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1.</w:t>
            </w:r>
            <w:r w:rsidR="00781B4E" w:rsidRPr="00427DD6"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</w:t>
            </w:r>
            <w:r w:rsidR="00781B4E" w:rsidRPr="00427DD6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2642D3" w14:textId="77777777" w:rsidR="00AD3748" w:rsidRPr="00427DD6" w:rsidRDefault="00DF08D6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Уточнение принимаемых 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обязательств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 на сумму экономии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 при заключении контракта (договора)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по результатам конкурентной закупки</w:t>
            </w:r>
          </w:p>
        </w:tc>
        <w:tc>
          <w:tcPr>
            <w:tcW w:w="1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DE544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Протокол подведения итогов конкурентной 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закупки/Бухгалтерская справка (ф. 0504833)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54B19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подписания государственного контракта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2CC5DF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Корректировка обязательства на сумму, сэкономленную в результате проведения закупки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AFBD59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 xml:space="preserve">На текущий финансовый </w:t>
            </w:r>
            <w:r w:rsidR="003D7DBE" w:rsidRPr="00427DD6">
              <w:rPr>
                <w:rFonts w:ascii="Times New Roman" w:hAnsi="Times New Roman" w:cs="Times New Roman"/>
                <w:iCs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период</w:t>
            </w:r>
          </w:p>
        </w:tc>
      </w:tr>
      <w:tr w:rsidR="00F85582" w:rsidRPr="00427DD6" w14:paraId="7A0F06FA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7A24CA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E246B4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BF41D4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4D4512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5FA27A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E8DB1E" w14:textId="77777777" w:rsidR="00AD3748" w:rsidRPr="00427DD6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.502.17.ХХХ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2ADB99" w14:textId="77777777" w:rsidR="00B67D3A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.506.10.ХХХ</w:t>
            </w:r>
          </w:p>
          <w:p w14:paraId="3A376449" w14:textId="77777777" w:rsidR="00AD3748" w:rsidRPr="00427DD6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</w:tr>
      <w:tr w:rsidR="00F85582" w:rsidRPr="00427DD6" w14:paraId="073DD4C3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8BA972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F0415F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08B3E0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E97476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25B5C6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1BB3DC8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На плановый период</w:t>
            </w:r>
          </w:p>
        </w:tc>
      </w:tr>
      <w:tr w:rsidR="00F85582" w:rsidRPr="00427DD6" w14:paraId="716A10FC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17EBAC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9041C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DF8088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52E3DB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FC2B8B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F24F3" w14:textId="77777777" w:rsidR="00AD3748" w:rsidRPr="00427DD6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.502.Х7.ХХХ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D953A0" w14:textId="77777777" w:rsidR="00B67D3A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Х.506.Х0.ХХХ</w:t>
            </w:r>
          </w:p>
          <w:p w14:paraId="3769D055" w14:textId="77777777" w:rsidR="00AD3748" w:rsidRPr="00427DD6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</w:tr>
      <w:tr w:rsidR="00F85582" w:rsidRPr="00427DD6" w14:paraId="77340CC5" w14:textId="77777777" w:rsidTr="00427DD6">
        <w:tc>
          <w:tcPr>
            <w:tcW w:w="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1A9806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1.</w:t>
            </w:r>
            <w:r w:rsidR="00781B4E" w:rsidRPr="00427DD6">
              <w:rPr>
                <w:rFonts w:ascii="Times New Roman" w:hAnsi="Times New Roman" w:cs="Times New Roman"/>
                <w:color w:val="000000"/>
                <w:szCs w:val="20"/>
              </w:rPr>
              <w:t>3.2</w:t>
            </w:r>
          </w:p>
        </w:tc>
        <w:tc>
          <w:tcPr>
            <w:tcW w:w="2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46D70D" w14:textId="77777777" w:rsidR="003D7DBE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Уменьшение принятого обязательства в случае:</w:t>
            </w:r>
          </w:p>
          <w:p w14:paraId="48B4E26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– отмены закупки;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– признания закупки 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несостоявшейся по причине 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того, что не было подано ни одной заявки;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– признания победителя закупки уклонившимся от заключения контракта (договора)</w:t>
            </w:r>
          </w:p>
        </w:tc>
        <w:tc>
          <w:tcPr>
            <w:tcW w:w="1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5DF9E8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Протокол подведения 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итогов конкурса, аукциона, запроса котировок или запроса предложений.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Протокол признания победителя закупки уклонившимся от заключения контракта (договора)/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Бухгалтерская справка (ф. 0504833)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49227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Дата протокола о 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признании конкурентной закупки несостоявшейся.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признания победителя закупки уклонившимся от заключения контракта (договора)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BCA36C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Уменьшение ранее 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принятого обязательства на всю сумму </w:t>
            </w: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способом «Красное </w:t>
            </w:r>
            <w:proofErr w:type="spellStart"/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сторно</w:t>
            </w:r>
            <w:proofErr w:type="spellEnd"/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»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D63EC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lastRenderedPageBreak/>
              <w:t xml:space="preserve">На текущий финансовый </w:t>
            </w:r>
            <w:r w:rsidR="003D7DBE" w:rsidRPr="00427DD6">
              <w:rPr>
                <w:rFonts w:ascii="Times New Roman" w:hAnsi="Times New Roman" w:cs="Times New Roman"/>
                <w:iCs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период</w:t>
            </w:r>
          </w:p>
        </w:tc>
      </w:tr>
      <w:tr w:rsidR="00F85582" w:rsidRPr="00427DD6" w14:paraId="563A7244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DADAA7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030086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37F5F0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E2C930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4CF77A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ABED045" w14:textId="77777777" w:rsidR="00B67D3A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.506.10.ХХХ</w:t>
            </w:r>
          </w:p>
          <w:p w14:paraId="0548D5D0" w14:textId="77777777" w:rsidR="00AD3748" w:rsidRPr="00427DD6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3F5205" w14:textId="77777777" w:rsidR="00AD3748" w:rsidRPr="00427DD6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.502.17.ХХХ</w:t>
            </w:r>
          </w:p>
        </w:tc>
      </w:tr>
      <w:tr w:rsidR="00F85582" w:rsidRPr="00427DD6" w14:paraId="5A6BEA31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3E7C7D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3A7C76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C5856C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9C4FD0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AE8E4B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95A1C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На плановый период</w:t>
            </w:r>
          </w:p>
        </w:tc>
      </w:tr>
      <w:tr w:rsidR="00F85582" w:rsidRPr="00427DD6" w14:paraId="22A0110B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043BBB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745E49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51D8FB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FDF372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712338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610E22" w14:textId="77777777" w:rsidR="00B67D3A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Х.506.Х0.ХХХ</w:t>
            </w:r>
          </w:p>
          <w:p w14:paraId="656812AE" w14:textId="77777777" w:rsidR="00AD3748" w:rsidRPr="00427DD6" w:rsidRDefault="00B67D3A" w:rsidP="00B67D3A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A17F5D" w14:textId="77777777" w:rsidR="00AD3748" w:rsidRPr="00427DD6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.502.Х7.ХХХ</w:t>
            </w:r>
          </w:p>
        </w:tc>
      </w:tr>
      <w:tr w:rsidR="00AD3748" w:rsidRPr="00427DD6" w14:paraId="3EEA1D58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BA88F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1.</w:t>
            </w:r>
            <w:r w:rsidR="00781B4E"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4</w:t>
            </w:r>
          </w:p>
        </w:tc>
        <w:tc>
          <w:tcPr>
            <w:tcW w:w="94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247D5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Обязательства по контрактам (договорам), принятые в прошлые годы и не исполненные по состоянию на начало текущего финансового </w:t>
            </w:r>
            <w:r w:rsidR="003D7DBE" w:rsidRPr="00427DD6">
              <w:rPr>
                <w:rFonts w:ascii="Times New Roman" w:hAnsi="Times New Roman" w:cs="Times New Roman"/>
                <w:bCs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года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</w:p>
        </w:tc>
      </w:tr>
      <w:tr w:rsidR="00F85582" w:rsidRPr="00427DD6" w14:paraId="0E5478AF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749A87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1.</w:t>
            </w:r>
            <w:r w:rsidR="00781B4E" w:rsidRPr="00427DD6">
              <w:rPr>
                <w:rFonts w:ascii="Times New Roman" w:hAnsi="Times New Roman" w:cs="Times New Roman"/>
                <w:color w:val="000000"/>
                <w:szCs w:val="20"/>
              </w:rPr>
              <w:t>4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</w:p>
        </w:tc>
        <w:tc>
          <w:tcPr>
            <w:tcW w:w="2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8F38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Контракты (договоры), подлежащие исполнению в текущем финансовом году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43F2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Заключенные контракты (договоры)/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Бухгалтерская справка (ф. 0504833)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771688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Начало текущего финансового года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A819B3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не исполненных по условиям контракта (договора) обязательств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ECE01" w14:textId="77777777" w:rsidR="00AD3748" w:rsidRPr="00427DD6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.502.21.ХХХ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61E9D5" w14:textId="77777777" w:rsidR="00AD3748" w:rsidRPr="00427DD6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</w:tr>
      <w:tr w:rsidR="00AD3748" w:rsidRPr="00427DD6" w14:paraId="63651FBD" w14:textId="77777777" w:rsidTr="00427DD6">
        <w:tc>
          <w:tcPr>
            <w:tcW w:w="101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9A67F0E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iCs/>
                <w:color w:val="000000"/>
                <w:szCs w:val="20"/>
              </w:rPr>
              <w:t>2. Обязат</w:t>
            </w:r>
            <w:r w:rsidR="003E7AC6" w:rsidRPr="00427DD6">
              <w:rPr>
                <w:rFonts w:ascii="Times New Roman" w:hAnsi="Times New Roman" w:cs="Times New Roman"/>
                <w:b/>
                <w:bCs/>
                <w:iCs/>
                <w:color w:val="000000"/>
                <w:szCs w:val="20"/>
              </w:rPr>
              <w:t>ельства по текущей деятельности</w:t>
            </w:r>
            <w:r w:rsidRPr="00427DD6">
              <w:rPr>
                <w:rFonts w:ascii="Times New Roman" w:hAnsi="Times New Roman" w:cs="Times New Roman"/>
                <w:b/>
                <w:bCs/>
                <w:iCs/>
                <w:color w:val="000000"/>
                <w:szCs w:val="20"/>
              </w:rPr>
              <w:t xml:space="preserve"> учреждения</w:t>
            </w:r>
          </w:p>
        </w:tc>
      </w:tr>
      <w:tr w:rsidR="00AD3748" w:rsidRPr="00427DD6" w14:paraId="1EABDBCB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7F85D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2.1</w:t>
            </w:r>
          </w:p>
        </w:tc>
        <w:tc>
          <w:tcPr>
            <w:tcW w:w="94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3DECA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Обязательства, связанные с оплатой труда</w:t>
            </w:r>
          </w:p>
        </w:tc>
      </w:tr>
      <w:tr w:rsidR="00F85582" w:rsidRPr="00427DD6" w14:paraId="067C7F33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BC59A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2.1.1</w:t>
            </w:r>
          </w:p>
        </w:tc>
        <w:tc>
          <w:tcPr>
            <w:tcW w:w="2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786A08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Зарплата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887A8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Утвержденный План финансово-хозяйственной деятельности</w:t>
            </w:r>
            <w:r w:rsidR="005A48D9">
              <w:rPr>
                <w:rFonts w:ascii="Times New Roman" w:hAnsi="Times New Roman" w:cs="Times New Roman"/>
                <w:color w:val="000000"/>
                <w:szCs w:val="20"/>
              </w:rPr>
              <w:t xml:space="preserve"> (ЛБО)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D0E9F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Начало текущего финансового года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ACF55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Объем утвержденных плановых назначений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4DA696" w14:textId="77777777" w:rsidR="00AD3748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.506.10.211</w:t>
            </w:r>
          </w:p>
          <w:p w14:paraId="0EFC8C02" w14:textId="77777777" w:rsidR="00807CE8" w:rsidRPr="00427DD6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.211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93CF18" w14:textId="77777777" w:rsidR="00AD3748" w:rsidRPr="00427DD6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.502.11.211</w:t>
            </w:r>
          </w:p>
        </w:tc>
      </w:tr>
      <w:tr w:rsidR="00F85582" w:rsidRPr="00427DD6" w14:paraId="5A17B160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2872D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2.1.2</w:t>
            </w:r>
          </w:p>
        </w:tc>
        <w:tc>
          <w:tcPr>
            <w:tcW w:w="2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CA5522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Взносы на обязательное пенсионное (социальное, медицинское) страхование, взносы на страхование от несчастных случаев и 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профзаболеваний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30C7A6" w14:textId="77777777" w:rsidR="003D7DBE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Расчетные ведомости (ф. 0504402).</w:t>
            </w:r>
          </w:p>
          <w:p w14:paraId="32682464" w14:textId="77777777" w:rsidR="003D7DBE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Расчетно-платежные ведомости (ф. 0504401).</w:t>
            </w:r>
          </w:p>
          <w:p w14:paraId="6048D82F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Карточки индивидуального учета 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 начисленных выплат и иных вознаграждений и сумм начисленных страховых взносов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9A645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В момент образования кредиторской задолженности – не позднее последнего дня месяца, за который производится начисление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7E1E0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(платежей)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7135C7" w14:textId="77777777" w:rsidR="00AD3748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.506.10.213</w:t>
            </w:r>
          </w:p>
          <w:p w14:paraId="3E28E03F" w14:textId="77777777" w:rsidR="00807CE8" w:rsidRPr="00427DD6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.211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F9945" w14:textId="77777777" w:rsidR="00AD3748" w:rsidRPr="00427DD6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.502.11.213</w:t>
            </w:r>
          </w:p>
        </w:tc>
      </w:tr>
      <w:tr w:rsidR="00AD3748" w:rsidRPr="00427DD6" w14:paraId="21CB8193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9FC8A63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2.2</w:t>
            </w:r>
          </w:p>
        </w:tc>
        <w:tc>
          <w:tcPr>
            <w:tcW w:w="94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55E1F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Обязательства по расчетам с подотчетными лицами</w:t>
            </w:r>
          </w:p>
        </w:tc>
      </w:tr>
      <w:tr w:rsidR="00F85582" w:rsidRPr="00427DD6" w14:paraId="65A2DB86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36B60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2.2.1</w:t>
            </w:r>
          </w:p>
        </w:tc>
        <w:tc>
          <w:tcPr>
            <w:tcW w:w="2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F0F06C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4319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Письменное заявление на выдачу денежных средств под отчет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2EEC8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утверждения (подписания) заявления руководителем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406B9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(выплат)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2DCB1" w14:textId="77777777" w:rsidR="00AD3748" w:rsidRDefault="00C45CDC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.506.10.ХХХ</w:t>
            </w:r>
          </w:p>
          <w:p w14:paraId="46096B4F" w14:textId="77777777" w:rsidR="00807CE8" w:rsidRPr="00427DD6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669D06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</w:tr>
      <w:tr w:rsidR="00F85582" w:rsidRPr="00427DD6" w14:paraId="43B88924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CC96B2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2.2.2</w:t>
            </w:r>
          </w:p>
        </w:tc>
        <w:tc>
          <w:tcPr>
            <w:tcW w:w="2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BDFD89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4468F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Приказ о направлении в командировку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03DB5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подписания приказа руководителем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1F743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(выплат)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7A5B3" w14:textId="77777777" w:rsidR="00807CE8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Х.506.10.ХХХ</w:t>
            </w:r>
          </w:p>
          <w:p w14:paraId="1E1C8E22" w14:textId="77777777" w:rsidR="00AD3748" w:rsidRPr="00427DD6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857A7A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</w:tr>
      <w:tr w:rsidR="00F85582" w:rsidRPr="00427DD6" w14:paraId="128F7E3E" w14:textId="77777777" w:rsidTr="00427DD6">
        <w:tc>
          <w:tcPr>
            <w:tcW w:w="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1F65C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2.2.3</w:t>
            </w:r>
          </w:p>
        </w:tc>
        <w:tc>
          <w:tcPr>
            <w:tcW w:w="2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04D773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Корректировка ранее принятых обязательств в момент принятия к учету авансового отчета (ф. 0504505)</w:t>
            </w:r>
          </w:p>
        </w:tc>
        <w:tc>
          <w:tcPr>
            <w:tcW w:w="1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CA412E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Авансовый отчет (ф. 0504505)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33327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утверждения авансового отчета (ф. 0504505) руководителем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24C8C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Корректировка обязательства: при перерасходе – в сторону увеличения; при экономии – в сторону уменьшения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36DB7F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Перерасход</w:t>
            </w:r>
          </w:p>
        </w:tc>
      </w:tr>
      <w:tr w:rsidR="00F85582" w:rsidRPr="00427DD6" w14:paraId="74734EE4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EAC19A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1209D0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0F345F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59091D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BF66E4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DB0C01" w14:textId="77777777" w:rsidR="00807CE8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Х.506.10.ХХХ</w:t>
            </w:r>
          </w:p>
          <w:p w14:paraId="1068274E" w14:textId="77777777" w:rsidR="00AD3748" w:rsidRPr="00427DD6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B8A3DF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</w:tr>
      <w:tr w:rsidR="00F85582" w:rsidRPr="00427DD6" w14:paraId="05B0D83E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A67977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8E8ECA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08BCF0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45300F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51865D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49C929A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Экономия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 xml:space="preserve">способом «Красное </w:t>
            </w:r>
            <w:proofErr w:type="spellStart"/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сторно</w:t>
            </w:r>
            <w:proofErr w:type="spellEnd"/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»</w:t>
            </w:r>
          </w:p>
        </w:tc>
      </w:tr>
      <w:tr w:rsidR="00F85582" w:rsidRPr="00427DD6" w14:paraId="3760FF45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48223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E15AB8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623529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9E4A73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9AEE9F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1C14998" w14:textId="77777777" w:rsidR="00807CE8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Х.506.10.ХХХ</w:t>
            </w:r>
          </w:p>
          <w:p w14:paraId="6F30FB32" w14:textId="77777777" w:rsidR="00AD3748" w:rsidRPr="00427DD6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21A919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</w:tr>
      <w:tr w:rsidR="00AD3748" w:rsidRPr="00427DD6" w14:paraId="465434DC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DD61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2.3.</w:t>
            </w:r>
          </w:p>
        </w:tc>
        <w:tc>
          <w:tcPr>
            <w:tcW w:w="94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7A993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Обязательства перед бюджетом, по возмещению вреда, по другим выплатам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(налоги, госпошлины, сборы, исполнительные документы)</w:t>
            </w:r>
          </w:p>
        </w:tc>
      </w:tr>
      <w:tr w:rsidR="00F85582" w:rsidRPr="00427DD6" w14:paraId="617B06F2" w14:textId="77777777" w:rsidTr="00427DD6">
        <w:tc>
          <w:tcPr>
            <w:tcW w:w="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CB503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2.3.1</w:t>
            </w:r>
          </w:p>
        </w:tc>
        <w:tc>
          <w:tcPr>
            <w:tcW w:w="2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390CC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Начисление налогов (налог на имущество, налог на прибыль, НДС)</w:t>
            </w:r>
          </w:p>
        </w:tc>
        <w:tc>
          <w:tcPr>
            <w:tcW w:w="1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AD171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Налоговые регистры, отражающие расчет налога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5AFE7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В дату образования кредиторской задолженности – ежеквартально (не позднее последнего дня 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текущего квартала)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E09E1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(платежей)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1D3B5C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 xml:space="preserve">На текущий финансовый </w:t>
            </w:r>
            <w:r w:rsidR="003D7DBE" w:rsidRPr="00427DD6">
              <w:rPr>
                <w:rFonts w:ascii="Times New Roman" w:hAnsi="Times New Roman" w:cs="Times New Roman"/>
                <w:iCs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период</w:t>
            </w:r>
          </w:p>
        </w:tc>
      </w:tr>
      <w:tr w:rsidR="00F85582" w:rsidRPr="00427DD6" w14:paraId="57FA6809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C6598A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65E4FE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0EA04B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2823AF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ED9A29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3FE977" w14:textId="77777777" w:rsidR="00807CE8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Х.506.10.ХХХ</w:t>
            </w:r>
          </w:p>
          <w:p w14:paraId="69EC7184" w14:textId="77777777" w:rsidR="00AD3748" w:rsidRPr="00427DD6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CBB563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</w:tr>
      <w:tr w:rsidR="00F85582" w:rsidRPr="00427DD6" w14:paraId="712103CD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760FA4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2CF69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1BB7E6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ADAB6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5517AA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799A4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На плановый период</w:t>
            </w:r>
          </w:p>
        </w:tc>
      </w:tr>
      <w:tr w:rsidR="00F85582" w:rsidRPr="00427DD6" w14:paraId="2BFDA904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9BBBD2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8133F0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2776B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9C4007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5125A2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1D9092" w14:textId="77777777" w:rsidR="00807CE8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Х.506.Х0.ХХХ</w:t>
            </w:r>
          </w:p>
          <w:p w14:paraId="353FE6EA" w14:textId="77777777" w:rsidR="00AD3748" w:rsidRPr="00427DD6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8A697C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.502.Х1.ХХХ</w:t>
            </w:r>
          </w:p>
        </w:tc>
      </w:tr>
      <w:tr w:rsidR="00F85582" w:rsidRPr="00427DD6" w14:paraId="2D39987F" w14:textId="77777777" w:rsidTr="00427DD6">
        <w:tc>
          <w:tcPr>
            <w:tcW w:w="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49D8BE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2.3.2</w:t>
            </w:r>
          </w:p>
        </w:tc>
        <w:tc>
          <w:tcPr>
            <w:tcW w:w="2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CC62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Начисление всех видов сборов, пошлин, патентных платежей</w:t>
            </w:r>
          </w:p>
        </w:tc>
        <w:tc>
          <w:tcPr>
            <w:tcW w:w="1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A3A1A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Бухгалтерские справки (ф. 0504833) с приложением расчетов.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Служебные записки (другие распоряжения руководителя)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33EE49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В момент подписания документа о необходимости платежа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491D2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(платежей)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EFD7E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 xml:space="preserve">На текущий финансовый </w:t>
            </w:r>
            <w:r w:rsidR="003D7DBE" w:rsidRPr="00427DD6">
              <w:rPr>
                <w:rFonts w:ascii="Times New Roman" w:hAnsi="Times New Roman" w:cs="Times New Roman"/>
                <w:iCs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период</w:t>
            </w:r>
          </w:p>
        </w:tc>
      </w:tr>
      <w:tr w:rsidR="00F85582" w:rsidRPr="00427DD6" w14:paraId="7F4380B1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9C1E1A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3B7662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394427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848A3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075F19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1D804CF" w14:textId="77777777" w:rsidR="00AD3748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.506.10.29</w:t>
            </w:r>
            <w:r w:rsidR="00F2272D" w:rsidRPr="00427DD6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  <w:p w14:paraId="473D364E" w14:textId="77777777" w:rsidR="00807CE8" w:rsidRPr="00427DD6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.291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5919E7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.502.11.29</w:t>
            </w:r>
            <w:r w:rsidR="00F2272D" w:rsidRPr="00427DD6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</w:tr>
      <w:tr w:rsidR="00F85582" w:rsidRPr="00427DD6" w14:paraId="2975199C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ACF4F8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3EB2E0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60FA9E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7B3E91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1BF8E0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2765B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На плановый период</w:t>
            </w:r>
          </w:p>
        </w:tc>
      </w:tr>
      <w:tr w:rsidR="00F85582" w:rsidRPr="00427DD6" w14:paraId="14B301C6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643524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5753C8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361837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4BD9DD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F1ABA1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52301B" w14:textId="77777777" w:rsidR="00AD3748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.506.Х0.29</w:t>
            </w:r>
            <w:r w:rsidR="00F2272D" w:rsidRPr="00427DD6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  <w:p w14:paraId="5C0C55F2" w14:textId="77777777" w:rsidR="00807CE8" w:rsidRPr="00427DD6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.291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4A1275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.502.Х1.29</w:t>
            </w:r>
            <w:r w:rsidR="00F2272D" w:rsidRPr="00427DD6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</w:tr>
      <w:tr w:rsidR="00F85582" w:rsidRPr="00427DD6" w14:paraId="2E24B300" w14:textId="77777777" w:rsidTr="00427DD6">
        <w:tc>
          <w:tcPr>
            <w:tcW w:w="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7D8A8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2.3.3</w:t>
            </w:r>
          </w:p>
        </w:tc>
        <w:tc>
          <w:tcPr>
            <w:tcW w:w="27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F62B2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Начисление штрафных санкций и сумм, предписанных судом</w:t>
            </w:r>
          </w:p>
        </w:tc>
        <w:tc>
          <w:tcPr>
            <w:tcW w:w="1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1A3350" w14:textId="77777777" w:rsidR="003D7DBE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Исполнительный лист.</w:t>
            </w:r>
          </w:p>
          <w:p w14:paraId="622F4639" w14:textId="77777777" w:rsidR="003D7DBE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Судебный приказ.</w:t>
            </w:r>
          </w:p>
          <w:p w14:paraId="4AA5E175" w14:textId="77777777" w:rsidR="003D7DBE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Постановления судебных (следственных) 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органов.</w:t>
            </w:r>
          </w:p>
          <w:p w14:paraId="58C71CC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Иные документы, устанавливающие обязательства учреждения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88909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Дата поступления исполнительных документов в бухгалтерию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9E10B0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(выплат)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F2F16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 xml:space="preserve">На текущий финансовый </w:t>
            </w:r>
            <w:r w:rsidR="003D7DBE" w:rsidRPr="00427DD6">
              <w:rPr>
                <w:rFonts w:ascii="Times New Roman" w:hAnsi="Times New Roman" w:cs="Times New Roman"/>
                <w:iCs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период</w:t>
            </w:r>
          </w:p>
        </w:tc>
      </w:tr>
      <w:tr w:rsidR="00F85582" w:rsidRPr="00427DD6" w14:paraId="6E116269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F3C228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6C4EBD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156E7F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3CBCB3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201292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752F99" w14:textId="77777777" w:rsidR="00807CE8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  <w:vertAlign w:val="superscript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.506.10.29</w:t>
            </w:r>
            <w:r w:rsidR="00B30BC7" w:rsidRPr="00427DD6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B30BC7" w:rsidRPr="00427DD6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en-US"/>
              </w:rPr>
              <w:t>&lt;1</w:t>
            </w:r>
          </w:p>
          <w:p w14:paraId="01AFE225" w14:textId="77777777" w:rsidR="00AD3748" w:rsidRPr="00427DD6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.290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en-US"/>
              </w:rPr>
              <w:t>&lt;1</w:t>
            </w:r>
            <w:r w:rsidR="00B30BC7" w:rsidRPr="00427DD6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en-US"/>
              </w:rPr>
              <w:t>&gt;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834596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.502.11.29</w:t>
            </w:r>
            <w:r w:rsidR="00B30BC7" w:rsidRPr="00427DD6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A862FA" w:rsidRPr="00427DD6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en-US"/>
              </w:rPr>
              <w:t>&lt;1&gt;</w:t>
            </w:r>
          </w:p>
        </w:tc>
      </w:tr>
      <w:tr w:rsidR="00F85582" w:rsidRPr="00427DD6" w14:paraId="426E55AF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F93B99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703453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942287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FD6EBC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8DE608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BEA28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На плановый период</w:t>
            </w:r>
          </w:p>
        </w:tc>
      </w:tr>
      <w:tr w:rsidR="00F85582" w:rsidRPr="00427DD6" w14:paraId="732E432D" w14:textId="77777777" w:rsidTr="00427DD6"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D9F457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7F784F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374C36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738178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3AA7DE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46D03B" w14:textId="77777777" w:rsidR="00AD3748" w:rsidRPr="00427DD6" w:rsidRDefault="007D38FF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.506.Х0.29</w:t>
            </w:r>
            <w:r w:rsidR="00B30BC7" w:rsidRPr="00427DD6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A862FA" w:rsidRPr="00427DD6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en-US"/>
              </w:rPr>
              <w:t>&lt;1</w:t>
            </w:r>
            <w:r w:rsidR="00807CE8"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 Х.50</w:t>
            </w:r>
            <w:r w:rsidR="00807CE8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="00807CE8" w:rsidRPr="00427DD6">
              <w:rPr>
                <w:rFonts w:ascii="Times New Roman" w:hAnsi="Times New Roman" w:cs="Times New Roman"/>
                <w:color w:val="000000"/>
                <w:szCs w:val="20"/>
              </w:rPr>
              <w:t>.Х</w:t>
            </w:r>
            <w:r w:rsidR="00807CE8"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="00807CE8" w:rsidRPr="00427DD6">
              <w:rPr>
                <w:rFonts w:ascii="Times New Roman" w:hAnsi="Times New Roman" w:cs="Times New Roman"/>
                <w:color w:val="000000"/>
                <w:szCs w:val="20"/>
              </w:rPr>
              <w:t>.290</w:t>
            </w:r>
            <w:r w:rsidR="00807CE8" w:rsidRPr="00427DD6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en-US"/>
              </w:rPr>
              <w:t>&lt;1&gt;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F4672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.502.Х1.29</w:t>
            </w:r>
            <w:r w:rsidR="00B30BC7" w:rsidRPr="00427DD6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A862FA" w:rsidRPr="00427DD6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en-US"/>
              </w:rPr>
              <w:t>&lt;1&gt;</w:t>
            </w:r>
          </w:p>
        </w:tc>
      </w:tr>
      <w:tr w:rsidR="00F85582" w:rsidRPr="00427DD6" w14:paraId="46CD5FA1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D4054A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2.3.4</w:t>
            </w:r>
          </w:p>
        </w:tc>
        <w:tc>
          <w:tcPr>
            <w:tcW w:w="2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DBD01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Иные обязательства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B8F0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Документы, подтверждающие возникновение обязательства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3BA74A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подписания (утверждения) соответствующих документов либо дата их представления в бухгалтерию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8D72E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принятых обязательств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7D405C" w14:textId="77777777" w:rsidR="00AD3748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.506.10.ХХХ</w:t>
            </w:r>
          </w:p>
          <w:p w14:paraId="331AF7B8" w14:textId="77777777" w:rsidR="00807CE8" w:rsidRPr="00427DD6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9E0FB5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</w:tr>
      <w:tr w:rsidR="00AD3748" w:rsidRPr="00427DD6" w14:paraId="0E1D7923" w14:textId="77777777" w:rsidTr="00427DD6">
        <w:tc>
          <w:tcPr>
            <w:tcW w:w="101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DA8B43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iCs/>
                <w:color w:val="000000"/>
                <w:szCs w:val="20"/>
              </w:rPr>
              <w:t>3. Отложенные обязательства</w:t>
            </w:r>
          </w:p>
        </w:tc>
      </w:tr>
      <w:tr w:rsidR="00F85582" w:rsidRPr="00427DD6" w14:paraId="23CC6BAC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BCE77E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3.1</w:t>
            </w:r>
          </w:p>
        </w:tc>
        <w:tc>
          <w:tcPr>
            <w:tcW w:w="2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993F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Принятие обязательства на сумму созданного резерва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DE6E9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Бухгалтерская справка (ф. 0504833) с приложением расчетов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10485E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расчета резерва, согласно положениям учетной политики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B5222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Сумма оценочного значения, по методу, предусмотренному в учетной политике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D04FE" w14:textId="77777777" w:rsidR="00AD3748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.506.90.ХХХ</w:t>
            </w:r>
          </w:p>
          <w:p w14:paraId="71E56CCC" w14:textId="77777777" w:rsidR="00807CE8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.501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.9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  <w:p w14:paraId="098BB6F0" w14:textId="77777777" w:rsidR="00807CE8" w:rsidRPr="00427DD6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F5CD29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.502.99.ХХХ</w:t>
            </w:r>
          </w:p>
        </w:tc>
      </w:tr>
      <w:tr w:rsidR="00F85582" w:rsidRPr="00427DD6" w14:paraId="757CE0F4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4B6DCA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3.2</w:t>
            </w:r>
          </w:p>
        </w:tc>
        <w:tc>
          <w:tcPr>
            <w:tcW w:w="2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BFC317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Уменьшение размера созданного резерва</w:t>
            </w: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AC01A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Приказ </w:t>
            </w:r>
            <w:proofErr w:type="spellStart"/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руководителя.Бухгалтерская</w:t>
            </w:r>
            <w:proofErr w:type="spellEnd"/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 справка (ф. 0504833) с приложением расчетов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C740C6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Дата, определенная в приказе об уменьшении размера резерва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0CCA1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Сумма, на которую будет уменьшен резерв, отражается </w:t>
            </w: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способом «Красное </w:t>
            </w:r>
            <w:proofErr w:type="spellStart"/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сторно</w:t>
            </w:r>
            <w:proofErr w:type="spellEnd"/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B2A0BC" w14:textId="77777777" w:rsidR="00AD3748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.506.90.ХХХ</w:t>
            </w:r>
          </w:p>
          <w:p w14:paraId="27CD4336" w14:textId="77777777" w:rsidR="00807CE8" w:rsidRDefault="00807CE8" w:rsidP="00807CE8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.501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.9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.ХХХ</w:t>
            </w:r>
          </w:p>
          <w:p w14:paraId="08982C36" w14:textId="77777777" w:rsidR="00807CE8" w:rsidRPr="00427DD6" w:rsidRDefault="00807CE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4D2EE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.502.99.ХХХ</w:t>
            </w:r>
          </w:p>
        </w:tc>
      </w:tr>
      <w:tr w:rsidR="00F85582" w:rsidRPr="00427DD6" w14:paraId="02EC701D" w14:textId="77777777" w:rsidTr="00427DD6">
        <w:trPr>
          <w:trHeight w:val="553"/>
        </w:trPr>
        <w:tc>
          <w:tcPr>
            <w:tcW w:w="6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EF171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3.3</w:t>
            </w:r>
          </w:p>
        </w:tc>
        <w:tc>
          <w:tcPr>
            <w:tcW w:w="27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115F2E" w14:textId="77777777" w:rsidR="003D7DBE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Отражение принятого обязательства при осуществлении расходов за счет созданных резервов</w:t>
            </w:r>
          </w:p>
          <w:p w14:paraId="7D7D4D76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15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119B55" w14:textId="77777777" w:rsidR="003D7DBE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Документы, подтверждающие возникновение обязательства/ Бухгалтерская справка (ф. 0504833)</w:t>
            </w:r>
          </w:p>
          <w:p w14:paraId="7D80E245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55B77" w14:textId="77777777" w:rsidR="003D7DBE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В момент образования кредиторской задолженности</w:t>
            </w:r>
          </w:p>
          <w:p w14:paraId="3542BB60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1B0EDE" w14:textId="77777777" w:rsidR="003D7DBE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принятого обязательства в рамках созданного резерва</w:t>
            </w:r>
          </w:p>
          <w:p w14:paraId="15162EF2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3BAA8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i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color w:val="000000"/>
                <w:szCs w:val="20"/>
              </w:rPr>
              <w:t>На текущий финансовый период</w:t>
            </w:r>
          </w:p>
        </w:tc>
      </w:tr>
      <w:tr w:rsidR="00F85582" w:rsidRPr="00427DD6" w14:paraId="1993FAEE" w14:textId="77777777" w:rsidTr="00427DD6">
        <w:tc>
          <w:tcPr>
            <w:tcW w:w="62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395BB09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2353272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DDD18A8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607A553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5E0EC9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A0040" w14:textId="77777777" w:rsidR="00A23151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A23151" w:rsidRPr="00427DD6">
              <w:rPr>
                <w:rFonts w:ascii="Times New Roman" w:hAnsi="Times New Roman" w:cs="Times New Roman"/>
                <w:color w:val="000000"/>
                <w:szCs w:val="20"/>
              </w:rPr>
              <w:t>.502.99.ХХХ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858D0" w14:textId="77777777" w:rsidR="00A23151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A23151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</w:tr>
      <w:tr w:rsidR="00F85582" w:rsidRPr="00427DD6" w14:paraId="23C17565" w14:textId="77777777" w:rsidTr="00427DD6">
        <w:tc>
          <w:tcPr>
            <w:tcW w:w="62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0E4E5B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E0E75B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184FEC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BEDD9D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489173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00B235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i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color w:val="000000"/>
                <w:szCs w:val="20"/>
              </w:rPr>
              <w:t>На плановый период</w:t>
            </w:r>
          </w:p>
        </w:tc>
      </w:tr>
      <w:tr w:rsidR="00F85582" w:rsidRPr="00427DD6" w14:paraId="244D3FB6" w14:textId="77777777" w:rsidTr="00427DD6">
        <w:tc>
          <w:tcPr>
            <w:tcW w:w="6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C16ADF" w14:textId="77777777" w:rsidR="00A23151" w:rsidRPr="00427DD6" w:rsidRDefault="00A23151" w:rsidP="00427DD6">
            <w:pPr>
              <w:jc w:val="both"/>
              <w:rPr>
                <w:rStyle w:val="fill"/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2DDC48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6885E1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E4ECC5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95C07D9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A5F835" w14:textId="77777777" w:rsidR="00A23151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A23151" w:rsidRPr="00427DD6">
              <w:rPr>
                <w:rFonts w:ascii="Times New Roman" w:hAnsi="Times New Roman" w:cs="Times New Roman"/>
                <w:color w:val="000000"/>
                <w:szCs w:val="20"/>
              </w:rPr>
              <w:t>.502.99.ХХХ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2FE412" w14:textId="77777777" w:rsidR="00A23151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A23151" w:rsidRPr="00427DD6">
              <w:rPr>
                <w:rFonts w:ascii="Times New Roman" w:hAnsi="Times New Roman" w:cs="Times New Roman"/>
                <w:color w:val="000000"/>
                <w:szCs w:val="20"/>
              </w:rPr>
              <w:t>.502.Х1.ХХХ</w:t>
            </w:r>
          </w:p>
        </w:tc>
      </w:tr>
      <w:tr w:rsidR="00F85582" w:rsidRPr="00427DD6" w14:paraId="17DA41A2" w14:textId="77777777" w:rsidTr="00427DD6">
        <w:tc>
          <w:tcPr>
            <w:tcW w:w="62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91F34C" w14:textId="77777777" w:rsidR="00A23151" w:rsidRPr="00427DD6" w:rsidRDefault="00A23151" w:rsidP="00427DD6">
            <w:pPr>
              <w:jc w:val="both"/>
              <w:rPr>
                <w:rStyle w:val="fill"/>
                <w:rFonts w:ascii="Times New Roman" w:hAnsi="Times New Roman" w:cs="Times New Roman"/>
                <w:b w:val="0"/>
                <w:i w:val="0"/>
                <w:color w:val="000000"/>
                <w:szCs w:val="20"/>
              </w:rPr>
            </w:pPr>
            <w:r w:rsidRPr="00427DD6">
              <w:rPr>
                <w:rStyle w:val="fill"/>
                <w:rFonts w:ascii="Times New Roman" w:hAnsi="Times New Roman" w:cs="Times New Roman"/>
                <w:b w:val="0"/>
                <w:i w:val="0"/>
                <w:color w:val="000000"/>
                <w:szCs w:val="20"/>
              </w:rPr>
              <w:t>3.4</w:t>
            </w:r>
          </w:p>
        </w:tc>
        <w:tc>
          <w:tcPr>
            <w:tcW w:w="273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F7DB4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Скорректированы плановые назначения на расходы, начисленные за счет резерва</w:t>
            </w:r>
          </w:p>
        </w:tc>
        <w:tc>
          <w:tcPr>
            <w:tcW w:w="15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F64D16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F83801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897799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BDFE86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color w:val="000000"/>
                <w:szCs w:val="20"/>
              </w:rPr>
              <w:t>На текущий финансовый период</w:t>
            </w:r>
          </w:p>
        </w:tc>
      </w:tr>
      <w:tr w:rsidR="00F85582" w:rsidRPr="00427DD6" w14:paraId="0F541AB1" w14:textId="77777777" w:rsidTr="00427DD6">
        <w:tc>
          <w:tcPr>
            <w:tcW w:w="62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14AD5C" w14:textId="77777777" w:rsidR="00A23151" w:rsidRPr="00427DD6" w:rsidRDefault="00A23151" w:rsidP="00427DD6">
            <w:pPr>
              <w:jc w:val="both"/>
              <w:rPr>
                <w:rStyle w:val="fill"/>
                <w:rFonts w:ascii="Times New Roman" w:hAnsi="Times New Roman" w:cs="Times New Roman"/>
                <w:b w:val="0"/>
                <w:i w:val="0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4B5D2A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41FDAF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7ADEBDB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63DFCC3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69444" w14:textId="77777777" w:rsidR="00807CE8" w:rsidRPr="00427DD6" w:rsidRDefault="007D38FF" w:rsidP="0055592D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A23151" w:rsidRPr="00427DD6">
              <w:rPr>
                <w:rFonts w:ascii="Times New Roman" w:hAnsi="Times New Roman" w:cs="Times New Roman"/>
                <w:color w:val="000000"/>
                <w:szCs w:val="20"/>
              </w:rPr>
              <w:t>.506.10.ХХХ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2BCDD" w14:textId="77777777" w:rsidR="00A23151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A23151" w:rsidRPr="00427DD6">
              <w:rPr>
                <w:rFonts w:ascii="Times New Roman" w:hAnsi="Times New Roman" w:cs="Times New Roman"/>
                <w:color w:val="000000"/>
                <w:szCs w:val="20"/>
              </w:rPr>
              <w:t>.506.90.ХХХ</w:t>
            </w:r>
          </w:p>
        </w:tc>
      </w:tr>
      <w:tr w:rsidR="00F85582" w:rsidRPr="00427DD6" w14:paraId="048FED7D" w14:textId="77777777" w:rsidTr="00427DD6">
        <w:tc>
          <w:tcPr>
            <w:tcW w:w="62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90B8D1" w14:textId="77777777" w:rsidR="00A23151" w:rsidRPr="00427DD6" w:rsidRDefault="00A23151" w:rsidP="00427DD6">
            <w:pPr>
              <w:jc w:val="both"/>
              <w:rPr>
                <w:rStyle w:val="fill"/>
                <w:rFonts w:ascii="Times New Roman" w:hAnsi="Times New Roman" w:cs="Times New Roman"/>
                <w:b w:val="0"/>
                <w:i w:val="0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0EEC76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925018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1791C5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3FFF84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3A59B3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color w:val="000000"/>
                <w:szCs w:val="20"/>
              </w:rPr>
              <w:t>На плановый период</w:t>
            </w:r>
          </w:p>
        </w:tc>
      </w:tr>
      <w:tr w:rsidR="00F85582" w:rsidRPr="00427DD6" w14:paraId="73A91807" w14:textId="77777777" w:rsidTr="00427DD6">
        <w:tc>
          <w:tcPr>
            <w:tcW w:w="6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0969680" w14:textId="77777777" w:rsidR="00A23151" w:rsidRPr="00427DD6" w:rsidRDefault="00A23151" w:rsidP="00427DD6">
            <w:pPr>
              <w:jc w:val="both"/>
              <w:rPr>
                <w:rStyle w:val="fill"/>
                <w:rFonts w:ascii="Times New Roman" w:hAnsi="Times New Roman" w:cs="Times New Roman"/>
                <w:b w:val="0"/>
                <w:i w:val="0"/>
                <w:color w:val="000000"/>
                <w:szCs w:val="20"/>
              </w:rPr>
            </w:pPr>
          </w:p>
        </w:tc>
        <w:tc>
          <w:tcPr>
            <w:tcW w:w="27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1867EB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F577DC8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815293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49A0FB" w14:textId="77777777" w:rsidR="00A23151" w:rsidRPr="00427DD6" w:rsidRDefault="00A23151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B16CEA" w14:textId="77777777" w:rsidR="00A23151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A23151" w:rsidRPr="00427DD6">
              <w:rPr>
                <w:rFonts w:ascii="Times New Roman" w:hAnsi="Times New Roman" w:cs="Times New Roman"/>
                <w:color w:val="000000"/>
                <w:szCs w:val="20"/>
              </w:rPr>
              <w:t>.506.Х0.ХХХ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AC1B88" w14:textId="77777777" w:rsidR="00A23151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A23151" w:rsidRPr="00427DD6">
              <w:rPr>
                <w:rFonts w:ascii="Times New Roman" w:hAnsi="Times New Roman" w:cs="Times New Roman"/>
                <w:color w:val="000000"/>
                <w:szCs w:val="20"/>
              </w:rPr>
              <w:t>.506.90.ХХХ</w:t>
            </w:r>
          </w:p>
        </w:tc>
      </w:tr>
      <w:tr w:rsidR="00F85582" w:rsidRPr="00427DD6" w14:paraId="364919D9" w14:textId="77777777" w:rsidTr="00427DD6">
        <w:tc>
          <w:tcPr>
            <w:tcW w:w="6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0BCCC3" w14:textId="77777777" w:rsidR="00D321A9" w:rsidRPr="00427DD6" w:rsidRDefault="00D321A9" w:rsidP="00427DD6">
            <w:pPr>
              <w:jc w:val="both"/>
              <w:rPr>
                <w:rStyle w:val="fill"/>
                <w:rFonts w:ascii="Times New Roman" w:hAnsi="Times New Roman" w:cs="Times New Roman"/>
                <w:b w:val="0"/>
                <w:i w:val="0"/>
                <w:color w:val="000000"/>
                <w:szCs w:val="20"/>
              </w:rPr>
            </w:pPr>
            <w:r w:rsidRPr="00427DD6">
              <w:rPr>
                <w:rStyle w:val="fill"/>
                <w:rFonts w:ascii="Times New Roman" w:hAnsi="Times New Roman" w:cs="Times New Roman"/>
                <w:b w:val="0"/>
                <w:i w:val="0"/>
                <w:color w:val="000000"/>
                <w:szCs w:val="20"/>
              </w:rPr>
              <w:t>3.5</w:t>
            </w:r>
          </w:p>
        </w:tc>
        <w:tc>
          <w:tcPr>
            <w:tcW w:w="27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BB3760" w14:textId="77777777" w:rsidR="00D321A9" w:rsidRPr="00427DD6" w:rsidRDefault="00D321A9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Скорректированы ранее принятые бюджетные обязательства по зарплате – в части отпускных, начисленных за счет резерва на отпуск</w:t>
            </w:r>
          </w:p>
        </w:tc>
        <w:tc>
          <w:tcPr>
            <w:tcW w:w="15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80BE1" w14:textId="77777777" w:rsidR="003D7DBE" w:rsidRPr="00427DD6" w:rsidRDefault="00D321A9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Документы, подтверждающие возникновение обязательства по отпускным/ 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Бухгалтерская справка (ф. 0504833)</w:t>
            </w:r>
          </w:p>
          <w:p w14:paraId="7FFCA4CE" w14:textId="77777777" w:rsidR="00D321A9" w:rsidRPr="00427DD6" w:rsidRDefault="00D321A9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B6C99" w14:textId="77777777" w:rsidR="003D7DBE" w:rsidRPr="00427DD6" w:rsidRDefault="00D321A9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В момент образования кредиторской задолженности по 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отпускным</w:t>
            </w:r>
          </w:p>
          <w:p w14:paraId="5A91E380" w14:textId="77777777" w:rsidR="00D321A9" w:rsidRPr="00427DD6" w:rsidRDefault="00D321A9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D18F00" w14:textId="77777777" w:rsidR="00D321A9" w:rsidRPr="00427DD6" w:rsidRDefault="00D321A9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Сумма принятого обязательства по отпускным за счет 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резерва </w:t>
            </w:r>
            <w:r w:rsidRPr="00427DD6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способом «Красное </w:t>
            </w:r>
            <w:proofErr w:type="spellStart"/>
            <w:r w:rsidRPr="00427DD6">
              <w:rPr>
                <w:rFonts w:ascii="Times New Roman" w:hAnsi="Times New Roman" w:cs="Times New Roman"/>
                <w:b/>
                <w:color w:val="000000"/>
                <w:szCs w:val="20"/>
              </w:rPr>
              <w:t>сторно</w:t>
            </w:r>
            <w:proofErr w:type="spellEnd"/>
            <w:r w:rsidRPr="00427DD6">
              <w:rPr>
                <w:rFonts w:ascii="Times New Roman" w:hAnsi="Times New Roman" w:cs="Times New Roman"/>
                <w:b/>
                <w:color w:val="00000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67C33F" w14:textId="77777777" w:rsidR="00D321A9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Х</w:t>
            </w:r>
            <w:r w:rsidR="00D321A9" w:rsidRPr="00427DD6">
              <w:rPr>
                <w:rFonts w:ascii="Times New Roman" w:hAnsi="Times New Roman" w:cs="Times New Roman"/>
                <w:color w:val="000000"/>
                <w:szCs w:val="20"/>
              </w:rPr>
              <w:t>.506.10.</w:t>
            </w:r>
            <w:r w:rsidR="00C05CD8" w:rsidRPr="00427DD6">
              <w:rPr>
                <w:rFonts w:ascii="Times New Roman" w:hAnsi="Times New Roman" w:cs="Times New Roman"/>
                <w:color w:val="000000"/>
                <w:szCs w:val="20"/>
              </w:rPr>
              <w:t>211</w:t>
            </w:r>
          </w:p>
          <w:p w14:paraId="12BA3656" w14:textId="77777777" w:rsidR="0055592D" w:rsidRPr="00427DD6" w:rsidRDefault="0055592D" w:rsidP="0055592D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Х.50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.211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32AAE" w14:textId="77777777" w:rsidR="00D321A9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D321A9" w:rsidRPr="00427DD6">
              <w:rPr>
                <w:rFonts w:ascii="Times New Roman" w:hAnsi="Times New Roman" w:cs="Times New Roman"/>
                <w:color w:val="000000"/>
                <w:szCs w:val="20"/>
              </w:rPr>
              <w:t>.502.11.</w:t>
            </w:r>
            <w:r w:rsidR="00C05CD8" w:rsidRPr="00427DD6">
              <w:rPr>
                <w:rFonts w:ascii="Times New Roman" w:hAnsi="Times New Roman" w:cs="Times New Roman"/>
                <w:color w:val="000000"/>
                <w:szCs w:val="20"/>
              </w:rPr>
              <w:t>211</w:t>
            </w:r>
          </w:p>
        </w:tc>
      </w:tr>
      <w:tr w:rsidR="00F85582" w:rsidRPr="00427DD6" w14:paraId="5838222F" w14:textId="77777777" w:rsidTr="00427DD6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715BFF" w14:textId="77777777" w:rsidR="00A104CB" w:rsidRPr="00427DD6" w:rsidRDefault="003D7DBE" w:rsidP="00427DD6">
            <w:pPr>
              <w:jc w:val="both"/>
              <w:rPr>
                <w:rStyle w:val="fill"/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Style w:val="fill"/>
                <w:rFonts w:ascii="Times New Roman" w:hAnsi="Times New Roman" w:cs="Times New Roman"/>
                <w:b w:val="0"/>
                <w:i w:val="0"/>
                <w:color w:val="000000"/>
                <w:szCs w:val="20"/>
              </w:rPr>
              <w:t>_</w:t>
            </w:r>
          </w:p>
        </w:tc>
        <w:tc>
          <w:tcPr>
            <w:tcW w:w="2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E30805" w14:textId="77777777" w:rsidR="00A104CB" w:rsidRPr="00427DD6" w:rsidRDefault="00A104CB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B7A578" w14:textId="77777777" w:rsidR="00A104CB" w:rsidRPr="00427DD6" w:rsidRDefault="00A104CB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53DDF6" w14:textId="77777777" w:rsidR="00A104CB" w:rsidRPr="00427DD6" w:rsidRDefault="00A104CB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76F964" w14:textId="77777777" w:rsidR="00A104CB" w:rsidRPr="00427DD6" w:rsidRDefault="00A104CB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4A2EB2" w14:textId="77777777" w:rsidR="00A104CB" w:rsidRPr="00427DD6" w:rsidRDefault="00A104CB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7EE3371" w14:textId="77777777" w:rsidR="00A104CB" w:rsidRPr="00427DD6" w:rsidRDefault="00A104CB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14:paraId="7C843E63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p w14:paraId="785A4995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Таблица № 2</w:t>
      </w:r>
    </w:p>
    <w:p w14:paraId="3AC5CF71" w14:textId="77777777" w:rsidR="003D7DBE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b/>
          <w:bCs/>
          <w:color w:val="000000"/>
          <w:sz w:val="22"/>
          <w:szCs w:val="22"/>
        </w:rPr>
        <w:t>Порядок принятия денежных обязательств текущего финансового года</w:t>
      </w:r>
      <w:r w:rsidR="0055592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в бюджетных</w:t>
      </w:r>
      <w:r w:rsidR="005A48D9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(казенных)</w:t>
      </w:r>
      <w:r w:rsidR="0055592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учреждениях</w:t>
      </w:r>
    </w:p>
    <w:p w14:paraId="51B3F4B2" w14:textId="77777777" w:rsidR="00AD3748" w:rsidRPr="003D7DBE" w:rsidRDefault="00334E43" w:rsidP="00427D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 </w:t>
      </w:r>
    </w:p>
    <w:tbl>
      <w:tblPr>
        <w:tblW w:w="1012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6"/>
        <w:gridCol w:w="2695"/>
        <w:gridCol w:w="1559"/>
        <w:gridCol w:w="1276"/>
        <w:gridCol w:w="1134"/>
        <w:gridCol w:w="1417"/>
        <w:gridCol w:w="1418"/>
      </w:tblGrid>
      <w:tr w:rsidR="000371C6" w:rsidRPr="003D7DBE" w14:paraId="6F2F31DC" w14:textId="77777777" w:rsidTr="00427DD6">
        <w:tc>
          <w:tcPr>
            <w:tcW w:w="6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BF37E9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№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п/п</w:t>
            </w:r>
          </w:p>
        </w:tc>
        <w:tc>
          <w:tcPr>
            <w:tcW w:w="26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5D0F162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Вид обязательства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C933AA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Документ-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основание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CFCC4A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Момент 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 xml:space="preserve">отражения </w:t>
            </w:r>
            <w:r w:rsidR="003D7DBE" w:rsidRPr="00427DD6">
              <w:rPr>
                <w:rFonts w:ascii="Times New Roman" w:hAnsi="Times New Roman" w:cs="Times New Roman"/>
                <w:color w:val="000000"/>
                <w:szCs w:val="20"/>
              </w:rPr>
              <w:br/>
            </w: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в учете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DCE9F5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Сумма обязательства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C0822E3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Бухгалтерские записи</w:t>
            </w:r>
          </w:p>
        </w:tc>
      </w:tr>
      <w:tr w:rsidR="000371C6" w:rsidRPr="003D7DBE" w14:paraId="04E959B2" w14:textId="77777777" w:rsidTr="00427DD6">
        <w:tc>
          <w:tcPr>
            <w:tcW w:w="6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98A522" w14:textId="77777777" w:rsidR="00AD3748" w:rsidRPr="00427DD6" w:rsidRDefault="00AD3748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6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03C584" w14:textId="77777777" w:rsidR="00AD3748" w:rsidRPr="00427DD6" w:rsidRDefault="00AD3748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BD53AF" w14:textId="77777777" w:rsidR="00AD3748" w:rsidRPr="00427DD6" w:rsidRDefault="00AD3748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405A2F" w14:textId="77777777" w:rsidR="00AD3748" w:rsidRPr="00427DD6" w:rsidRDefault="00AD3748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D08F59" w14:textId="77777777" w:rsidR="00AD3748" w:rsidRPr="00427DD6" w:rsidRDefault="00AD3748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180DBE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Дебет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D405A4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Кредит</w:t>
            </w:r>
          </w:p>
        </w:tc>
      </w:tr>
      <w:tr w:rsidR="000371C6" w:rsidRPr="003D7DBE" w14:paraId="570522F1" w14:textId="77777777" w:rsidTr="00427DD6">
        <w:tc>
          <w:tcPr>
            <w:tcW w:w="6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722B18C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2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01FDF5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787F63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BBDB91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E34B60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CF8BE7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6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36D138" w14:textId="77777777" w:rsidR="00AD3748" w:rsidRPr="00427DD6" w:rsidRDefault="00334E43" w:rsidP="00427DD6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7</w:t>
            </w:r>
          </w:p>
        </w:tc>
      </w:tr>
      <w:tr w:rsidR="00AD3748" w:rsidRPr="003D7DBE" w14:paraId="3A94A7CE" w14:textId="77777777" w:rsidTr="00427DD6">
        <w:tc>
          <w:tcPr>
            <w:tcW w:w="101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A49F8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iCs/>
                <w:color w:val="000000"/>
                <w:szCs w:val="20"/>
              </w:rPr>
              <w:t>1. Денежные обязательства по контрактам (договорам)</w:t>
            </w:r>
          </w:p>
        </w:tc>
      </w:tr>
      <w:tr w:rsidR="000371C6" w:rsidRPr="003D7DBE" w14:paraId="3673922D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65549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1.1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32CE5A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Оплата контрактов (договоров) на поставку материальных ценностей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31DD9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Товарная накладная и (или) акт приемки-передачи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3CEECA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подписания подтверждающих документов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A196DF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начисленного обязательства за минусом ранее выплаченного аванса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25BA89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71E53A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.502.12.ХХХ</w:t>
            </w:r>
          </w:p>
        </w:tc>
      </w:tr>
      <w:tr w:rsidR="00AD3748" w:rsidRPr="003D7DBE" w14:paraId="713E6E35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BB935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1.2.</w:t>
            </w:r>
          </w:p>
        </w:tc>
        <w:tc>
          <w:tcPr>
            <w:tcW w:w="949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10B6B7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Оплата контрактов (договоров) на выполнение работ, оказание услуг, в том числе:</w:t>
            </w:r>
          </w:p>
        </w:tc>
      </w:tr>
      <w:tr w:rsidR="000371C6" w:rsidRPr="003D7DBE" w14:paraId="12614FE7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16DE6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1.2.1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E74FA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Контракты (договоры) на оказание коммунальных, эксплуатационных услуг, услуг связи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BA5BB7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Счет, счет-фактура (согласно условиям контракта).Акт оказания услуг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5D2B22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Дата подписания подтверждающих </w:t>
            </w:r>
            <w:proofErr w:type="spellStart"/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документов.При</w:t>
            </w:r>
            <w:proofErr w:type="spellEnd"/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 задержке документации – дата поступления документации в бухгалтерию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4CA54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начисленного обязательства за минусом ранее выплаченного аванса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6D33D1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69940B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.502.12.ХХХ</w:t>
            </w:r>
          </w:p>
        </w:tc>
      </w:tr>
      <w:tr w:rsidR="000371C6" w:rsidRPr="003D7DBE" w14:paraId="60458376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430598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1.2.2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A664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Контракты (договоры)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сооружений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732F6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Акт выполненных работ. Справка о стоимости выполненных работ и затрат (форма КС-3)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EF3CD1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FCFE0F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AB6103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B58895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.502.12.ХХХ</w:t>
            </w:r>
          </w:p>
        </w:tc>
      </w:tr>
      <w:tr w:rsidR="000371C6" w:rsidRPr="003D7DBE" w14:paraId="59ED9D54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D11CB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1.2.3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47399A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Контракты (договоры) на выполнение иных работ (оказание иных услуг)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79875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Акт выполненных работ (оказанных услуг).Иной документ, подтверждающий выполнение работ (оказание услуг)</w:t>
            </w: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4ABA06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CF5DB6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4AC750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CD2ABF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.502.12.ХХХ</w:t>
            </w:r>
          </w:p>
        </w:tc>
      </w:tr>
      <w:tr w:rsidR="000371C6" w:rsidRPr="003D7DBE" w14:paraId="464D2233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B98559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1.3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3D6080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Принятие денежного обязательства в том случае, 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если контрактом (договором) предусмотрена выплата аванса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ABFF0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 xml:space="preserve">Контракт (договор).Счет 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на оплату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41C18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Дата, определенна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я условиями контракта (договора)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6890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Сумма аванса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14AABD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E6E788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.502.12.ХХХ</w:t>
            </w:r>
          </w:p>
        </w:tc>
      </w:tr>
      <w:tr w:rsidR="00AD3748" w:rsidRPr="003D7DBE" w14:paraId="7ECAC13D" w14:textId="77777777" w:rsidTr="00427DD6">
        <w:tc>
          <w:tcPr>
            <w:tcW w:w="1012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25D78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iCs/>
                <w:color w:val="000000"/>
                <w:szCs w:val="20"/>
              </w:rPr>
              <w:t>2. Денежные обязательства по текущей деятельности учреждения</w:t>
            </w:r>
          </w:p>
        </w:tc>
      </w:tr>
      <w:tr w:rsidR="00AD3748" w:rsidRPr="003D7DBE" w14:paraId="5324441F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6447E2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2.1</w:t>
            </w:r>
          </w:p>
        </w:tc>
        <w:tc>
          <w:tcPr>
            <w:tcW w:w="949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26735A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Денежные обязательства, связанные с оплатой труда</w:t>
            </w:r>
          </w:p>
        </w:tc>
      </w:tr>
      <w:tr w:rsidR="000371C6" w:rsidRPr="003D7DBE" w14:paraId="78D33D00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63FFD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2.1.1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E1A7DF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Выплата зарплаты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F2037B" w14:textId="77777777" w:rsidR="003D7DBE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Расчетные ведомости (ф. 0504402).</w:t>
            </w:r>
          </w:p>
          <w:p w14:paraId="327C6DFC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Расчетно-платежные ведомости (ф. 0504401)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4306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утверждения (подписания) соответствующих документов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14FF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(выплат)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364059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.502.11.211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4F9350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.502.12.211</w:t>
            </w:r>
          </w:p>
        </w:tc>
      </w:tr>
      <w:tr w:rsidR="000371C6" w:rsidRPr="003D7DBE" w14:paraId="0DA451FC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D81A2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2.1.2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6FBBB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Уплата взносов на обязательное пенсионное (социальное, медицинское) страхование, взносов на страхование от несчастных случаев и профзаболеваний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80E66B" w14:textId="77777777" w:rsidR="003D7DBE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Расчетные ведомости (ф. 0504402).</w:t>
            </w:r>
          </w:p>
          <w:p w14:paraId="281484A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Расчетно-платежные ведомости (ф. 0504401)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316577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принятия обязательства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0E5090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(платежей)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355EFB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.502.11.213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9A5A3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.502.12.213</w:t>
            </w:r>
          </w:p>
        </w:tc>
      </w:tr>
      <w:tr w:rsidR="00AD3748" w:rsidRPr="003D7DBE" w14:paraId="252213EC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E9D61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2.2</w:t>
            </w:r>
          </w:p>
        </w:tc>
        <w:tc>
          <w:tcPr>
            <w:tcW w:w="949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C6E3E7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Денежные обязательства по расчетам с подотчетными лицами</w:t>
            </w:r>
          </w:p>
        </w:tc>
      </w:tr>
      <w:tr w:rsidR="000371C6" w:rsidRPr="003D7DBE" w14:paraId="685A44D1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631A1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2.2.1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EC46D6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Выдача денежных средств под отчет сотруднику на приобретение товаров (работ, услуг) за наличный расчет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643DA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Письменное заявление на выдачу денежных средств под отчет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5E04E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утверждения (подписания) заявления руководителем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BAEF9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(выплат)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8588B5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DA6B7C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.502.12.ХХХ</w:t>
            </w:r>
          </w:p>
        </w:tc>
      </w:tr>
      <w:tr w:rsidR="000371C6" w:rsidRPr="003D7DBE" w14:paraId="3BD6148A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0EFEC8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2.2.2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513E55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Выдача денежных средств под отчет сотруднику при направлении в командировку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13080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Приказ о направлении в командировку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E6E5F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подписания приказа руководителем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1D247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(выплат)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0D40CC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BC234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.502.12.ХХХ</w:t>
            </w:r>
          </w:p>
        </w:tc>
      </w:tr>
      <w:tr w:rsidR="000371C6" w:rsidRPr="003D7DBE" w14:paraId="46288A34" w14:textId="77777777" w:rsidTr="00427DD6">
        <w:tc>
          <w:tcPr>
            <w:tcW w:w="6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DECF32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2.2.3</w:t>
            </w:r>
          </w:p>
        </w:tc>
        <w:tc>
          <w:tcPr>
            <w:tcW w:w="26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BF7B9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Корректировка ранее принятых денежных обязательств в момент принятия к учету авансового отчета (ф. 0504505).Сумму превышения принятых к учету расходов подотчетного лица над ранее выданным авансом (сумму утвержденного перерасхода) отражать на соответствующих счетах и признавать принятым перед подотчетным лицом денежным обязательством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F451AE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Авансовый отчет (ф. 0504505)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EE382E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утверждения авансового отчета (ф. 0504505) руководителем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EE30D9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Корректировка обязательства: при перерасходе – в сторону увеличения; при экономии – в сторону уменьшения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D4E381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Перерасход</w:t>
            </w:r>
          </w:p>
        </w:tc>
      </w:tr>
      <w:tr w:rsidR="000371C6" w:rsidRPr="003D7DBE" w14:paraId="5A724231" w14:textId="77777777" w:rsidTr="00427DD6">
        <w:tc>
          <w:tcPr>
            <w:tcW w:w="6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4ACB87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6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EBD53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621DB3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1A424E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6E81DA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786808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3BBA99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.502.12.ХХХ</w:t>
            </w:r>
          </w:p>
        </w:tc>
      </w:tr>
      <w:tr w:rsidR="000371C6" w:rsidRPr="003D7DBE" w14:paraId="32922858" w14:textId="77777777" w:rsidTr="00427DD6">
        <w:tc>
          <w:tcPr>
            <w:tcW w:w="6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23DFF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6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F14492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E03BEE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67D759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D72E3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ED2430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Экономия</w:t>
            </w:r>
            <w:r w:rsidR="00D22BE0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 xml:space="preserve"> </w:t>
            </w:r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 xml:space="preserve">способом «Красное </w:t>
            </w:r>
            <w:proofErr w:type="spellStart"/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сторно</w:t>
            </w:r>
            <w:proofErr w:type="spellEnd"/>
            <w:r w:rsidRPr="00427DD6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»</w:t>
            </w:r>
          </w:p>
        </w:tc>
      </w:tr>
      <w:tr w:rsidR="000371C6" w:rsidRPr="003D7DBE" w14:paraId="02F1B55C" w14:textId="77777777" w:rsidTr="00427DD6">
        <w:tc>
          <w:tcPr>
            <w:tcW w:w="6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2288D1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6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E79364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0E3886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9B3451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32AD69" w14:textId="77777777" w:rsidR="00AD3748" w:rsidRPr="00427DD6" w:rsidRDefault="00AD3748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3398DE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7C6314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.502.12.ХХХ</w:t>
            </w:r>
          </w:p>
        </w:tc>
      </w:tr>
      <w:tr w:rsidR="00AD3748" w:rsidRPr="003D7DBE" w14:paraId="0050A2BF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C73BA7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2.3</w:t>
            </w:r>
          </w:p>
        </w:tc>
        <w:tc>
          <w:tcPr>
            <w:tcW w:w="949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48361C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Денежные обязательства перед бюджетом, по возмещению вреда, по другим выплатам</w:t>
            </w:r>
          </w:p>
        </w:tc>
      </w:tr>
      <w:tr w:rsidR="000371C6" w:rsidRPr="003D7DBE" w14:paraId="39C253F5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80334F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2.3.1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D20D6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Уплата налогов (налог на имущество, налог на прибыль, НДС)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219060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Налоговые декларации, расчеты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AC9C86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принятия обязательства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D9EDC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(платежей)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C46A7D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360DF5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.502.12.ХХХ</w:t>
            </w:r>
          </w:p>
        </w:tc>
      </w:tr>
      <w:tr w:rsidR="000371C6" w:rsidRPr="003D7DBE" w14:paraId="63374461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1BC3AE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lastRenderedPageBreak/>
              <w:t>2.3.2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2ED6B6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Уплата всех видов сборов, пошлин, патентных платежей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FB830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Бухгалтерские справки (ф. 0504833) с приложением расчетов.</w:t>
            </w:r>
            <w:r w:rsidR="000371C6" w:rsidRPr="00427DD6">
              <w:rPr>
                <w:rFonts w:ascii="Times New Roman" w:hAnsi="Times New Roman" w:cs="Times New Roman"/>
                <w:color w:val="000000"/>
                <w:szCs w:val="20"/>
              </w:rPr>
              <w:t xml:space="preserve"> </w:t>
            </w: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Служебные записки (другие распоряжения руководителя)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A12D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принятия обязательства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323A7E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(платежей)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FAD2F0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.502.11.29</w:t>
            </w:r>
            <w:r w:rsidR="00F2272D" w:rsidRPr="00427DD6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7AE887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.502.12.29</w:t>
            </w:r>
            <w:r w:rsidR="00F2272D" w:rsidRPr="00427DD6">
              <w:rPr>
                <w:rFonts w:ascii="Times New Roman" w:hAnsi="Times New Roman" w:cs="Times New Roman"/>
                <w:color w:val="000000"/>
                <w:szCs w:val="20"/>
              </w:rPr>
              <w:t>1</w:t>
            </w:r>
          </w:p>
        </w:tc>
      </w:tr>
      <w:tr w:rsidR="000371C6" w:rsidRPr="003D7DBE" w14:paraId="7E429601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472610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2.3.3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8C1D89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Уплата штрафных санкций и сумм, предписанных судом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55F5EB" w14:textId="77777777" w:rsidR="003D7DBE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Исполнительный лист.</w:t>
            </w:r>
          </w:p>
          <w:p w14:paraId="14C840F8" w14:textId="77777777" w:rsidR="003D7DBE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Судебный приказ.</w:t>
            </w:r>
          </w:p>
          <w:p w14:paraId="617122AA" w14:textId="77777777" w:rsidR="003D7DBE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Постановления судебных (следственных) органов.</w:t>
            </w:r>
          </w:p>
          <w:p w14:paraId="4C4BB2EB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Иные документы, устанавливающие обязательства учреждения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1BAF13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принятия обязательства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182D3E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(платежей)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8C65FD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.502.11.29</w:t>
            </w:r>
            <w:r w:rsidR="00B30BC7" w:rsidRPr="00427DD6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A862FA" w:rsidRPr="00427DD6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en-US"/>
              </w:rPr>
              <w:t>&lt;1&gt;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3152CF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.502.12.29</w:t>
            </w:r>
            <w:r w:rsidR="00B30BC7" w:rsidRPr="00427DD6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  <w:r w:rsidR="00A862FA" w:rsidRPr="00427DD6">
              <w:rPr>
                <w:rFonts w:ascii="Times New Roman" w:hAnsi="Times New Roman" w:cs="Times New Roman"/>
                <w:color w:val="000000"/>
                <w:szCs w:val="20"/>
                <w:vertAlign w:val="superscript"/>
                <w:lang w:val="en-US"/>
              </w:rPr>
              <w:t>&lt;1&gt;</w:t>
            </w:r>
          </w:p>
        </w:tc>
      </w:tr>
      <w:tr w:rsidR="000371C6" w:rsidRPr="003D7DBE" w14:paraId="62E58310" w14:textId="77777777" w:rsidTr="00427DD6">
        <w:tc>
          <w:tcPr>
            <w:tcW w:w="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819727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2.3.4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09780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Иные денежные обязательства учреждения, подлежащие исполнению в текущем финансовом году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10C54A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Документы, являющиеся основанием для оплаты обязательств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6DA624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Дата поступления документации в бухгалтерию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8B6907" w14:textId="77777777" w:rsidR="00AD3748" w:rsidRPr="00427DD6" w:rsidRDefault="00334E43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Сумма начисленных обязательств (платежей)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4902FD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.502.11.ХХХ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048EC1" w14:textId="77777777" w:rsidR="00AD3748" w:rsidRPr="00427DD6" w:rsidRDefault="007D38FF" w:rsidP="00427DD6">
            <w:pPr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427DD6">
              <w:rPr>
                <w:rFonts w:ascii="Times New Roman" w:hAnsi="Times New Roman" w:cs="Times New Roman"/>
                <w:color w:val="000000"/>
                <w:szCs w:val="20"/>
              </w:rPr>
              <w:t>Х</w:t>
            </w:r>
            <w:r w:rsidR="00334E43" w:rsidRPr="00427DD6">
              <w:rPr>
                <w:rFonts w:ascii="Times New Roman" w:hAnsi="Times New Roman" w:cs="Times New Roman"/>
                <w:color w:val="000000"/>
                <w:szCs w:val="20"/>
              </w:rPr>
              <w:t>.502.12.ХХХ</w:t>
            </w:r>
          </w:p>
        </w:tc>
      </w:tr>
    </w:tbl>
    <w:p w14:paraId="19E1EDE2" w14:textId="77777777" w:rsidR="003D7DBE" w:rsidRDefault="003D7DBE" w:rsidP="00427DD6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br/>
      </w:r>
      <w:r w:rsidR="005D4EF3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Х– </w:t>
      </w:r>
      <w:r w:rsidR="006426BC" w:rsidRPr="003D7DBE">
        <w:rPr>
          <w:rFonts w:ascii="Times New Roman" w:hAnsi="Times New Roman" w:cs="Times New Roman"/>
          <w:color w:val="000000"/>
          <w:sz w:val="22"/>
          <w:szCs w:val="22"/>
        </w:rPr>
        <w:t>1–18</w:t>
      </w:r>
      <w:r w:rsidR="005D4EF3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 разряд</w:t>
      </w:r>
      <w:r w:rsidR="006426BC" w:rsidRPr="003D7DBE">
        <w:rPr>
          <w:rFonts w:ascii="Times New Roman" w:hAnsi="Times New Roman" w:cs="Times New Roman"/>
          <w:color w:val="000000"/>
          <w:sz w:val="22"/>
          <w:szCs w:val="22"/>
        </w:rPr>
        <w:t>ы номера счета бухгалтерского учета, которые формируются так:</w:t>
      </w:r>
      <w:r w:rsidRPr="003D7DBE">
        <w:rPr>
          <w:rFonts w:ascii="Times New Roman" w:hAnsi="Times New Roman" w:cs="Times New Roman"/>
          <w:color w:val="000000"/>
          <w:sz w:val="22"/>
          <w:szCs w:val="22"/>
        </w:rPr>
        <w:br/>
      </w:r>
      <w:r w:rsidR="00DF361D" w:rsidRPr="003D7DBE">
        <w:rPr>
          <w:rFonts w:ascii="Times New Roman" w:hAnsi="Times New Roman" w:cs="Times New Roman"/>
          <w:color w:val="000000"/>
          <w:sz w:val="22"/>
          <w:szCs w:val="22"/>
        </w:rPr>
        <w:t>– в 1–</w:t>
      </w:r>
      <w:r w:rsidR="00A63C9F" w:rsidRPr="003D7DBE">
        <w:rPr>
          <w:rFonts w:ascii="Times New Roman" w:hAnsi="Times New Roman" w:cs="Times New Roman"/>
          <w:color w:val="000000"/>
          <w:sz w:val="22"/>
          <w:szCs w:val="22"/>
        </w:rPr>
        <w:t>4</w:t>
      </w:r>
      <w:r w:rsidR="006426BC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 разряде </w:t>
      </w:r>
      <w:r w:rsidR="00A63C9F" w:rsidRPr="003D7DBE">
        <w:rPr>
          <w:rFonts w:ascii="Times New Roman" w:hAnsi="Times New Roman" w:cs="Times New Roman"/>
          <w:color w:val="000000"/>
          <w:sz w:val="22"/>
          <w:szCs w:val="22"/>
        </w:rPr>
        <w:t>–</w:t>
      </w:r>
      <w:r w:rsidR="005D4EF3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 код раздела, подраздела</w:t>
      </w:r>
      <w:r w:rsidR="00A63C9F" w:rsidRPr="003D7DBE">
        <w:rPr>
          <w:rFonts w:ascii="Times New Roman" w:hAnsi="Times New Roman" w:cs="Times New Roman"/>
          <w:color w:val="000000"/>
          <w:sz w:val="22"/>
          <w:szCs w:val="22"/>
        </w:rPr>
        <w:t>; 5–14 разделы – нули, если иное не предусмотрено</w:t>
      </w:r>
      <w:r w:rsidR="005D4EF3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 целев</w:t>
      </w:r>
      <w:r w:rsidR="00A63C9F" w:rsidRPr="003D7DBE">
        <w:rPr>
          <w:rFonts w:ascii="Times New Roman" w:hAnsi="Times New Roman" w:cs="Times New Roman"/>
          <w:color w:val="000000"/>
          <w:sz w:val="22"/>
          <w:szCs w:val="22"/>
        </w:rPr>
        <w:t>ым назначением средств; в 15–17 разрядах –</w:t>
      </w:r>
      <w:r w:rsidR="00615496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5D4EF3" w:rsidRPr="003D7DBE">
        <w:rPr>
          <w:rFonts w:ascii="Times New Roman" w:hAnsi="Times New Roman" w:cs="Times New Roman"/>
          <w:color w:val="000000"/>
          <w:sz w:val="22"/>
          <w:szCs w:val="22"/>
        </w:rPr>
        <w:t>вид</w:t>
      </w:r>
      <w:r w:rsidR="00A63C9F" w:rsidRPr="003D7DBE">
        <w:rPr>
          <w:rFonts w:ascii="Times New Roman" w:hAnsi="Times New Roman" w:cs="Times New Roman"/>
          <w:color w:val="000000"/>
          <w:sz w:val="22"/>
          <w:szCs w:val="22"/>
        </w:rPr>
        <w:t>ы</w:t>
      </w:r>
      <w:r w:rsidR="005D4EF3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 расходов;</w:t>
      </w:r>
      <w:r w:rsidRPr="003D7DBE">
        <w:rPr>
          <w:rFonts w:ascii="Times New Roman" w:hAnsi="Times New Roman" w:cs="Times New Roman"/>
          <w:color w:val="000000"/>
          <w:sz w:val="22"/>
          <w:szCs w:val="22"/>
        </w:rPr>
        <w:br/>
      </w:r>
      <w:r w:rsidR="005D4EF3" w:rsidRPr="003D7DBE">
        <w:rPr>
          <w:rFonts w:ascii="Times New Roman" w:hAnsi="Times New Roman" w:cs="Times New Roman"/>
          <w:color w:val="000000"/>
          <w:sz w:val="22"/>
          <w:szCs w:val="22"/>
        </w:rPr>
        <w:t>– в 18 разряд</w:t>
      </w:r>
      <w:r w:rsidR="006426BC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е – код </w:t>
      </w:r>
      <w:r w:rsidR="00C010DE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вида </w:t>
      </w:r>
      <w:r w:rsidR="006426BC" w:rsidRPr="003D7DBE">
        <w:rPr>
          <w:rFonts w:ascii="Times New Roman" w:hAnsi="Times New Roman" w:cs="Times New Roman"/>
          <w:color w:val="000000"/>
          <w:sz w:val="22"/>
          <w:szCs w:val="22"/>
        </w:rPr>
        <w:t>финансового обеспечения.</w:t>
      </w:r>
    </w:p>
    <w:p w14:paraId="0B6FAE41" w14:textId="77777777" w:rsidR="00D22BE0" w:rsidRPr="00391C2F" w:rsidRDefault="00D22BE0" w:rsidP="00D22BE0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  <w:color w:val="22272F"/>
          <w:shd w:val="clear" w:color="auto" w:fill="FFFFFF"/>
        </w:rPr>
      </w:pPr>
      <w:r w:rsidRPr="00391C2F">
        <w:rPr>
          <w:rFonts w:ascii="Times New Roman" w:hAnsi="Times New Roman" w:cs="Times New Roman"/>
          <w:color w:val="22272F"/>
          <w:shd w:val="clear" w:color="auto" w:fill="FFFFFF"/>
        </w:rPr>
        <w:t>Аналитические счета по счетам  "Санкционирование расходов хозяйствующего субъекта" формируются в структуре аналитических кодов вида поступлений, выбытий объекта учета (КОСГУ, с учетом дополнительной детализации статей КОСГУ, при наличии), предусмотренных при формировании плановых (прогнозных) показателей бюджетной сметы или плана финансово-хозяйственной деятельности.</w:t>
      </w:r>
    </w:p>
    <w:p w14:paraId="567C9B19" w14:textId="77777777" w:rsidR="00D22BE0" w:rsidRPr="00391C2F" w:rsidRDefault="00E93A84" w:rsidP="00D22BE0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</w:rPr>
      </w:pPr>
      <w:r w:rsidRPr="00391C2F">
        <w:rPr>
          <w:rFonts w:ascii="Times New Roman" w:hAnsi="Times New Roman" w:cs="Times New Roman"/>
        </w:rPr>
        <w:t>В аналитических счетах на плановый  период в</w:t>
      </w:r>
      <w:r w:rsidR="00EE79AF" w:rsidRPr="00391C2F">
        <w:rPr>
          <w:rFonts w:ascii="Times New Roman" w:hAnsi="Times New Roman" w:cs="Times New Roman"/>
        </w:rPr>
        <w:t>место символа</w:t>
      </w:r>
      <w:r w:rsidRPr="00391C2F">
        <w:rPr>
          <w:rFonts w:ascii="Times New Roman" w:hAnsi="Times New Roman" w:cs="Times New Roman"/>
        </w:rPr>
        <w:t xml:space="preserve">  </w:t>
      </w:r>
      <w:r w:rsidR="00EE79AF" w:rsidRPr="00391C2F">
        <w:rPr>
          <w:rFonts w:ascii="Times New Roman" w:hAnsi="Times New Roman" w:cs="Times New Roman"/>
        </w:rPr>
        <w:t>«</w:t>
      </w:r>
      <w:r w:rsidRPr="00391C2F">
        <w:rPr>
          <w:rFonts w:ascii="Times New Roman" w:hAnsi="Times New Roman" w:cs="Times New Roman"/>
        </w:rPr>
        <w:t xml:space="preserve"> </w:t>
      </w:r>
      <w:r w:rsidR="00D22BE0" w:rsidRPr="00391C2F">
        <w:rPr>
          <w:rFonts w:ascii="Times New Roman" w:hAnsi="Times New Roman" w:cs="Times New Roman"/>
        </w:rPr>
        <w:t>Х</w:t>
      </w:r>
      <w:r w:rsidR="00EE79AF" w:rsidRPr="00391C2F">
        <w:rPr>
          <w:rFonts w:ascii="Times New Roman" w:hAnsi="Times New Roman" w:cs="Times New Roman"/>
        </w:rPr>
        <w:t xml:space="preserve">» </w:t>
      </w:r>
      <w:r w:rsidR="00D22BE0" w:rsidRPr="00391C2F">
        <w:rPr>
          <w:rFonts w:ascii="Times New Roman" w:hAnsi="Times New Roman" w:cs="Times New Roman"/>
        </w:rPr>
        <w:t xml:space="preserve"> следует указывать код соответствующего финансового периода:</w:t>
      </w:r>
    </w:p>
    <w:p w14:paraId="055703B9" w14:textId="77777777" w:rsidR="00D22BE0" w:rsidRPr="00391C2F" w:rsidRDefault="00D22BE0" w:rsidP="00D22BE0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</w:rPr>
      </w:pPr>
      <w:r w:rsidRPr="00391C2F">
        <w:rPr>
          <w:rFonts w:ascii="Times New Roman" w:hAnsi="Times New Roman" w:cs="Times New Roman"/>
        </w:rPr>
        <w:t>1 – текущий финансовый год;</w:t>
      </w:r>
    </w:p>
    <w:p w14:paraId="76368A6C" w14:textId="77777777" w:rsidR="00D22BE0" w:rsidRPr="00391C2F" w:rsidRDefault="00D22BE0" w:rsidP="00D22BE0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</w:rPr>
      </w:pPr>
      <w:r w:rsidRPr="00391C2F">
        <w:rPr>
          <w:rFonts w:ascii="Times New Roman" w:hAnsi="Times New Roman" w:cs="Times New Roman"/>
        </w:rPr>
        <w:t>2 – первый год, следующий за текущим (очередным финансовым годом);</w:t>
      </w:r>
    </w:p>
    <w:p w14:paraId="2569569C" w14:textId="77777777" w:rsidR="00D22BE0" w:rsidRPr="00391C2F" w:rsidRDefault="00D22BE0" w:rsidP="00D22BE0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</w:rPr>
      </w:pPr>
      <w:r w:rsidRPr="00391C2F">
        <w:rPr>
          <w:rFonts w:ascii="Times New Roman" w:hAnsi="Times New Roman" w:cs="Times New Roman"/>
        </w:rPr>
        <w:t>3- второй год, следующий за текущим (первым годом, следующим за очередным);</w:t>
      </w:r>
    </w:p>
    <w:p w14:paraId="552C5E6F" w14:textId="77777777" w:rsidR="00D22BE0" w:rsidRPr="00391C2F" w:rsidRDefault="00D22BE0" w:rsidP="00D22BE0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</w:rPr>
      </w:pPr>
      <w:r w:rsidRPr="00391C2F">
        <w:rPr>
          <w:rFonts w:ascii="Times New Roman" w:hAnsi="Times New Roman" w:cs="Times New Roman"/>
        </w:rPr>
        <w:t>4- второй год, следующий за очередным;</w:t>
      </w:r>
    </w:p>
    <w:p w14:paraId="222FB845" w14:textId="77777777" w:rsidR="00D22BE0" w:rsidRPr="00D22BE0" w:rsidRDefault="00D22BE0" w:rsidP="00D22BE0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rFonts w:ascii="Times New Roman" w:hAnsi="Times New Roman" w:cs="Times New Roman"/>
        </w:rPr>
      </w:pPr>
      <w:r w:rsidRPr="00391C2F">
        <w:rPr>
          <w:rFonts w:ascii="Times New Roman" w:hAnsi="Times New Roman" w:cs="Times New Roman"/>
        </w:rPr>
        <w:t>9- иной очередной год (за пределами планового периода).</w:t>
      </w:r>
    </w:p>
    <w:p w14:paraId="1BBCF0C8" w14:textId="77777777" w:rsidR="00D22BE0" w:rsidRPr="003D7DBE" w:rsidRDefault="00D22BE0" w:rsidP="00427DD6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A6DE799" w14:textId="77777777" w:rsidR="003D7DBE" w:rsidRPr="003D7DBE" w:rsidRDefault="003D7DBE" w:rsidP="00427DD6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255AA23D" w14:textId="77777777" w:rsidR="003D7DBE" w:rsidRPr="003D7DBE" w:rsidRDefault="006426BC" w:rsidP="00427DD6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</w:rPr>
        <w:t>ХХХ –</w:t>
      </w:r>
      <w:r w:rsidR="005E5A4C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5E5A4C" w:rsidRPr="003D7DB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в структуре аналитических кодов вида выбытий, которые предусмотрены планом ФХД</w:t>
      </w:r>
      <w:r w:rsidR="005A48D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(получены ЛБО)</w:t>
      </w:r>
      <w:r w:rsidR="005D4EF3" w:rsidRPr="003D7DBE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210EC6D8" w14:textId="77777777" w:rsidR="003D7DBE" w:rsidRPr="003D7DBE" w:rsidRDefault="003D7DBE" w:rsidP="00427DD6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4EEF0749" w14:textId="77777777" w:rsidR="003D7DBE" w:rsidRPr="003D7DBE" w:rsidRDefault="00B30BC7" w:rsidP="00427DD6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D7DBE">
        <w:rPr>
          <w:rFonts w:ascii="Times New Roman" w:hAnsi="Times New Roman" w:cs="Times New Roman"/>
          <w:color w:val="000000"/>
          <w:sz w:val="22"/>
          <w:szCs w:val="22"/>
          <w:vertAlign w:val="superscript"/>
        </w:rPr>
        <w:t>&lt;1&gt;</w:t>
      </w:r>
      <w:r w:rsidR="00575504" w:rsidRPr="003D7DB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3D7DBE">
        <w:rPr>
          <w:rFonts w:ascii="Times New Roman" w:hAnsi="Times New Roman" w:cs="Times New Roman"/>
          <w:color w:val="000000"/>
          <w:sz w:val="22"/>
          <w:szCs w:val="22"/>
        </w:rPr>
        <w:t>В разрезе подстатей КОСГУ.</w:t>
      </w:r>
    </w:p>
    <w:sectPr w:rsidR="003D7DBE" w:rsidRPr="003D7DBE" w:rsidSect="00427DD6">
      <w:pgSz w:w="11906" w:h="16838"/>
      <w:pgMar w:top="1396" w:right="850" w:bottom="139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63CE1" w14:textId="77777777" w:rsidR="004216CE" w:rsidRDefault="004216CE" w:rsidP="00553257">
      <w:r>
        <w:separator/>
      </w:r>
    </w:p>
  </w:endnote>
  <w:endnote w:type="continuationSeparator" w:id="0">
    <w:p w14:paraId="0B870CBA" w14:textId="77777777" w:rsidR="004216CE" w:rsidRDefault="004216CE" w:rsidP="00553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76BEA" w14:textId="77777777" w:rsidR="004216CE" w:rsidRDefault="004216CE" w:rsidP="00553257">
      <w:r>
        <w:separator/>
      </w:r>
    </w:p>
  </w:footnote>
  <w:footnote w:type="continuationSeparator" w:id="0">
    <w:p w14:paraId="2879FF33" w14:textId="77777777" w:rsidR="004216CE" w:rsidRDefault="004216CE" w:rsidP="00553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5ECA"/>
    <w:multiLevelType w:val="hybridMultilevel"/>
    <w:tmpl w:val="8AFC8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121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5DB"/>
    <w:rsid w:val="000040CC"/>
    <w:rsid w:val="0002744D"/>
    <w:rsid w:val="000371C6"/>
    <w:rsid w:val="00081E00"/>
    <w:rsid w:val="000C0AAD"/>
    <w:rsid w:val="000C0CC3"/>
    <w:rsid w:val="000C2060"/>
    <w:rsid w:val="00112D85"/>
    <w:rsid w:val="0013016B"/>
    <w:rsid w:val="001510F7"/>
    <w:rsid w:val="0016538F"/>
    <w:rsid w:val="00181D9A"/>
    <w:rsid w:val="00187192"/>
    <w:rsid w:val="00190D1C"/>
    <w:rsid w:val="00194968"/>
    <w:rsid w:val="001949AB"/>
    <w:rsid w:val="001D7750"/>
    <w:rsid w:val="0020491C"/>
    <w:rsid w:val="00221C4D"/>
    <w:rsid w:val="00227CAB"/>
    <w:rsid w:val="00260F5C"/>
    <w:rsid w:val="00283AD6"/>
    <w:rsid w:val="00286CFA"/>
    <w:rsid w:val="0029337D"/>
    <w:rsid w:val="00293912"/>
    <w:rsid w:val="00296A00"/>
    <w:rsid w:val="002A1F63"/>
    <w:rsid w:val="002D3E63"/>
    <w:rsid w:val="002E4E99"/>
    <w:rsid w:val="00320341"/>
    <w:rsid w:val="0032304D"/>
    <w:rsid w:val="0032578E"/>
    <w:rsid w:val="00334E43"/>
    <w:rsid w:val="00356DF7"/>
    <w:rsid w:val="003855D7"/>
    <w:rsid w:val="00391C2F"/>
    <w:rsid w:val="003A1D96"/>
    <w:rsid w:val="003A3B46"/>
    <w:rsid w:val="003B30FC"/>
    <w:rsid w:val="003B3708"/>
    <w:rsid w:val="003C5488"/>
    <w:rsid w:val="003C7964"/>
    <w:rsid w:val="003D28C2"/>
    <w:rsid w:val="003D40E1"/>
    <w:rsid w:val="003D7DBE"/>
    <w:rsid w:val="003E1578"/>
    <w:rsid w:val="003E3A14"/>
    <w:rsid w:val="003E7AC6"/>
    <w:rsid w:val="00415942"/>
    <w:rsid w:val="00420958"/>
    <w:rsid w:val="004216CE"/>
    <w:rsid w:val="00427DD6"/>
    <w:rsid w:val="0044501D"/>
    <w:rsid w:val="00460646"/>
    <w:rsid w:val="00460FB2"/>
    <w:rsid w:val="00462664"/>
    <w:rsid w:val="0047078C"/>
    <w:rsid w:val="004876F0"/>
    <w:rsid w:val="0049614D"/>
    <w:rsid w:val="004E7A4D"/>
    <w:rsid w:val="004F5545"/>
    <w:rsid w:val="00504036"/>
    <w:rsid w:val="005112CB"/>
    <w:rsid w:val="005126FB"/>
    <w:rsid w:val="00532538"/>
    <w:rsid w:val="005430B9"/>
    <w:rsid w:val="0054575E"/>
    <w:rsid w:val="00553257"/>
    <w:rsid w:val="00553719"/>
    <w:rsid w:val="0055592D"/>
    <w:rsid w:val="00565098"/>
    <w:rsid w:val="00574671"/>
    <w:rsid w:val="00575504"/>
    <w:rsid w:val="00587EAB"/>
    <w:rsid w:val="005A48D9"/>
    <w:rsid w:val="005B78C3"/>
    <w:rsid w:val="005D4EF3"/>
    <w:rsid w:val="005D54D1"/>
    <w:rsid w:val="005E356F"/>
    <w:rsid w:val="005E5A4C"/>
    <w:rsid w:val="00615496"/>
    <w:rsid w:val="0062672B"/>
    <w:rsid w:val="00641B4C"/>
    <w:rsid w:val="006426BC"/>
    <w:rsid w:val="00646702"/>
    <w:rsid w:val="006515B8"/>
    <w:rsid w:val="006951CE"/>
    <w:rsid w:val="006C7D1C"/>
    <w:rsid w:val="006D728A"/>
    <w:rsid w:val="00713721"/>
    <w:rsid w:val="007207CE"/>
    <w:rsid w:val="00724489"/>
    <w:rsid w:val="00732164"/>
    <w:rsid w:val="0073491D"/>
    <w:rsid w:val="00743C73"/>
    <w:rsid w:val="00747119"/>
    <w:rsid w:val="00752F90"/>
    <w:rsid w:val="007754B6"/>
    <w:rsid w:val="0077771E"/>
    <w:rsid w:val="0078124A"/>
    <w:rsid w:val="00781B4E"/>
    <w:rsid w:val="00790E07"/>
    <w:rsid w:val="007C1942"/>
    <w:rsid w:val="007C7213"/>
    <w:rsid w:val="007D38FF"/>
    <w:rsid w:val="007E1632"/>
    <w:rsid w:val="007F240B"/>
    <w:rsid w:val="00800281"/>
    <w:rsid w:val="008007AD"/>
    <w:rsid w:val="00807CE8"/>
    <w:rsid w:val="00825607"/>
    <w:rsid w:val="00855C5E"/>
    <w:rsid w:val="008730A6"/>
    <w:rsid w:val="008A58EF"/>
    <w:rsid w:val="008B25A9"/>
    <w:rsid w:val="008E26C0"/>
    <w:rsid w:val="00920DAF"/>
    <w:rsid w:val="00925A5A"/>
    <w:rsid w:val="0093464B"/>
    <w:rsid w:val="00936050"/>
    <w:rsid w:val="00937E37"/>
    <w:rsid w:val="00966B83"/>
    <w:rsid w:val="00972932"/>
    <w:rsid w:val="0097353E"/>
    <w:rsid w:val="009859CA"/>
    <w:rsid w:val="009A6AF2"/>
    <w:rsid w:val="009C4679"/>
    <w:rsid w:val="009F56A0"/>
    <w:rsid w:val="00A104CB"/>
    <w:rsid w:val="00A23151"/>
    <w:rsid w:val="00A347D4"/>
    <w:rsid w:val="00A35BC2"/>
    <w:rsid w:val="00A4126B"/>
    <w:rsid w:val="00A63C9F"/>
    <w:rsid w:val="00A862FA"/>
    <w:rsid w:val="00A902B6"/>
    <w:rsid w:val="00A90FEC"/>
    <w:rsid w:val="00AC23D6"/>
    <w:rsid w:val="00AD0C40"/>
    <w:rsid w:val="00AD3748"/>
    <w:rsid w:val="00AE4FCB"/>
    <w:rsid w:val="00AE7025"/>
    <w:rsid w:val="00B30BC7"/>
    <w:rsid w:val="00B67D3A"/>
    <w:rsid w:val="00B72AEB"/>
    <w:rsid w:val="00BB01A7"/>
    <w:rsid w:val="00BB4B64"/>
    <w:rsid w:val="00BC4B66"/>
    <w:rsid w:val="00BD65DB"/>
    <w:rsid w:val="00BE37A3"/>
    <w:rsid w:val="00BF2669"/>
    <w:rsid w:val="00C010DE"/>
    <w:rsid w:val="00C05CD8"/>
    <w:rsid w:val="00C1639A"/>
    <w:rsid w:val="00C23469"/>
    <w:rsid w:val="00C45339"/>
    <w:rsid w:val="00C45CDC"/>
    <w:rsid w:val="00C47A19"/>
    <w:rsid w:val="00C63144"/>
    <w:rsid w:val="00C75A6D"/>
    <w:rsid w:val="00CA5ABE"/>
    <w:rsid w:val="00CB185A"/>
    <w:rsid w:val="00CB2E89"/>
    <w:rsid w:val="00CD40EC"/>
    <w:rsid w:val="00D07198"/>
    <w:rsid w:val="00D22BE0"/>
    <w:rsid w:val="00D278CB"/>
    <w:rsid w:val="00D321A9"/>
    <w:rsid w:val="00D41960"/>
    <w:rsid w:val="00D84618"/>
    <w:rsid w:val="00D86EC6"/>
    <w:rsid w:val="00D920E1"/>
    <w:rsid w:val="00DA427E"/>
    <w:rsid w:val="00DB59E7"/>
    <w:rsid w:val="00DC11C5"/>
    <w:rsid w:val="00DF08D6"/>
    <w:rsid w:val="00DF361D"/>
    <w:rsid w:val="00E019C3"/>
    <w:rsid w:val="00E06142"/>
    <w:rsid w:val="00E2038E"/>
    <w:rsid w:val="00E47930"/>
    <w:rsid w:val="00E506C5"/>
    <w:rsid w:val="00E5466E"/>
    <w:rsid w:val="00E553E8"/>
    <w:rsid w:val="00E74AA9"/>
    <w:rsid w:val="00E759A9"/>
    <w:rsid w:val="00E93A84"/>
    <w:rsid w:val="00E95989"/>
    <w:rsid w:val="00E96571"/>
    <w:rsid w:val="00E96BFC"/>
    <w:rsid w:val="00EA6DA0"/>
    <w:rsid w:val="00EB7E75"/>
    <w:rsid w:val="00EC05A6"/>
    <w:rsid w:val="00EE79AF"/>
    <w:rsid w:val="00EF2607"/>
    <w:rsid w:val="00F067D6"/>
    <w:rsid w:val="00F2272D"/>
    <w:rsid w:val="00F246E9"/>
    <w:rsid w:val="00F26527"/>
    <w:rsid w:val="00F45365"/>
    <w:rsid w:val="00F85582"/>
    <w:rsid w:val="00F87766"/>
    <w:rsid w:val="00F90365"/>
    <w:rsid w:val="00FA060E"/>
    <w:rsid w:val="00FC1C60"/>
    <w:rsid w:val="00FC69DF"/>
    <w:rsid w:val="00FD37ED"/>
    <w:rsid w:val="00FD5408"/>
    <w:rsid w:val="00FD5937"/>
    <w:rsid w:val="00FD5E15"/>
    <w:rsid w:val="00FF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AB3E8D4"/>
  <w15:chartTrackingRefBased/>
  <w15:docId w15:val="{BE965D05-C6EC-423D-AF72-8DD9200B2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748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AD3748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AD374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D3748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D374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7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AD374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AD374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AD374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link w:val="a4"/>
    <w:uiPriority w:val="99"/>
    <w:semiHidden/>
    <w:rsid w:val="0032578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7E75"/>
    <w:pPr>
      <w:ind w:left="720"/>
      <w:contextualSpacing/>
    </w:pPr>
  </w:style>
  <w:style w:type="paragraph" w:customStyle="1" w:styleId="header-listtarget">
    <w:name w:val="header-listtarget"/>
    <w:basedOn w:val="a"/>
    <w:rsid w:val="00AD3748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rsid w:val="00AD3748"/>
    <w:rPr>
      <w:color w:val="FF9900"/>
    </w:rPr>
  </w:style>
  <w:style w:type="character" w:customStyle="1" w:styleId="small">
    <w:name w:val="small"/>
    <w:rsid w:val="00AD3748"/>
    <w:rPr>
      <w:sz w:val="15"/>
      <w:szCs w:val="15"/>
    </w:rPr>
  </w:style>
  <w:style w:type="character" w:customStyle="1" w:styleId="fill">
    <w:name w:val="fill"/>
    <w:rsid w:val="00AD3748"/>
    <w:rPr>
      <w:b/>
      <w:bCs/>
      <w:i/>
      <w:iCs/>
      <w:color w:val="FF0000"/>
    </w:rPr>
  </w:style>
  <w:style w:type="character" w:customStyle="1" w:styleId="enp">
    <w:name w:val="enp"/>
    <w:rsid w:val="00AD3748"/>
    <w:rPr>
      <w:color w:val="3C7828"/>
    </w:rPr>
  </w:style>
  <w:style w:type="character" w:customStyle="1" w:styleId="kdkss">
    <w:name w:val="kdkss"/>
    <w:rsid w:val="00AD3748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5D54D1"/>
    <w:rPr>
      <w:szCs w:val="20"/>
    </w:rPr>
  </w:style>
  <w:style w:type="character" w:customStyle="1" w:styleId="a8">
    <w:name w:val="Текст примечания Знак"/>
    <w:link w:val="a7"/>
    <w:uiPriority w:val="99"/>
    <w:semiHidden/>
    <w:rsid w:val="005D54D1"/>
    <w:rPr>
      <w:rFonts w:ascii="Arial" w:eastAsia="Times New Roman" w:hAnsi="Arial" w:cs="Arial"/>
    </w:rPr>
  </w:style>
  <w:style w:type="character" w:styleId="a9">
    <w:name w:val="annotation reference"/>
    <w:uiPriority w:val="99"/>
    <w:semiHidden/>
    <w:unhideWhenUsed/>
    <w:rsid w:val="005D54D1"/>
    <w:rPr>
      <w:sz w:val="16"/>
      <w:szCs w:val="16"/>
    </w:rPr>
  </w:style>
  <w:style w:type="paragraph" w:styleId="aa">
    <w:name w:val="Обычный (веб)"/>
    <w:basedOn w:val="a"/>
    <w:uiPriority w:val="99"/>
    <w:unhideWhenUsed/>
    <w:rsid w:val="007F240B"/>
    <w:pPr>
      <w:spacing w:before="100" w:beforeAutospacing="1" w:after="100" w:afterAutospacing="1"/>
    </w:pPr>
    <w:rPr>
      <w:szCs w:val="20"/>
    </w:rPr>
  </w:style>
  <w:style w:type="table" w:styleId="ab">
    <w:name w:val="Table Grid"/>
    <w:basedOn w:val="a1"/>
    <w:uiPriority w:val="59"/>
    <w:rsid w:val="00427DD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uiPriority w:val="59"/>
    <w:rsid w:val="00E506C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7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7A471-82FB-4A41-BF69-D5F86336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2479</Words>
  <Characters>14135</Characters>
  <Application>Microsoft Office Word</Application>
  <DocSecurity>0</DocSecurity>
  <PresentationFormat>a8xq71</PresentationFormat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rjabinina</dc:creator>
  <cp:keywords/>
  <cp:lastModifiedBy>Антон Баёв</cp:lastModifiedBy>
  <cp:revision>2</cp:revision>
  <dcterms:created xsi:type="dcterms:W3CDTF">2023-03-20T03:41:00Z</dcterms:created>
  <dcterms:modified xsi:type="dcterms:W3CDTF">2023-03-20T03:41:00Z</dcterms:modified>
</cp:coreProperties>
</file>